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F777" w14:textId="77777777" w:rsidR="009B4508" w:rsidRPr="00DC3124" w:rsidRDefault="007F5CEF" w:rsidP="009B4508">
      <w:pPr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DC3124">
        <w:rPr>
          <w:rFonts w:ascii="Calibri" w:hAnsi="Calibri" w:cs="Calibri"/>
          <w:b/>
          <w:bCs/>
          <w:caps/>
          <w:sz w:val="28"/>
          <w:szCs w:val="28"/>
        </w:rPr>
        <w:t>Čestné prohlášení</w:t>
      </w:r>
      <w:r w:rsidR="009B4508" w:rsidRPr="00DC3124">
        <w:rPr>
          <w:rFonts w:ascii="Calibri" w:hAnsi="Calibri" w:cs="Calibri"/>
          <w:b/>
          <w:bCs/>
          <w:caps/>
          <w:sz w:val="28"/>
          <w:szCs w:val="28"/>
        </w:rPr>
        <w:t xml:space="preserve"> </w:t>
      </w:r>
    </w:p>
    <w:p w14:paraId="2CF471F0" w14:textId="77777777" w:rsidR="00584FD3" w:rsidRPr="00DC3124" w:rsidRDefault="00584FD3" w:rsidP="009B450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8C3D8A2" w14:textId="77777777" w:rsidR="00360957" w:rsidRPr="00E04A02" w:rsidRDefault="00360957" w:rsidP="0036095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E04A02">
        <w:rPr>
          <w:rFonts w:ascii="Calibri" w:hAnsi="Calibri" w:cs="Calibri"/>
          <w:bCs/>
          <w:sz w:val="22"/>
          <w:szCs w:val="22"/>
        </w:rPr>
        <w:t xml:space="preserve">o splnění </w:t>
      </w:r>
      <w:r w:rsidR="00EF466A" w:rsidRPr="00E04A02">
        <w:rPr>
          <w:rFonts w:ascii="Calibri" w:hAnsi="Calibri" w:cs="Calibri"/>
          <w:bCs/>
          <w:sz w:val="22"/>
          <w:szCs w:val="22"/>
        </w:rPr>
        <w:t xml:space="preserve">základní způsobilosti </w:t>
      </w:r>
    </w:p>
    <w:p w14:paraId="4C5A8D87" w14:textId="77777777" w:rsidR="00360957" w:rsidRPr="00E04A02" w:rsidRDefault="00360957" w:rsidP="005F2E37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E04A02">
        <w:rPr>
          <w:rFonts w:ascii="Calibri" w:hAnsi="Calibri" w:cs="Calibri"/>
          <w:bCs/>
          <w:sz w:val="22"/>
          <w:szCs w:val="22"/>
        </w:rPr>
        <w:t xml:space="preserve">v rámci veřejné zakázky </w:t>
      </w:r>
      <w:r w:rsidR="00C45D7A" w:rsidRPr="00E04A02">
        <w:rPr>
          <w:rFonts w:ascii="Calibri" w:hAnsi="Calibri" w:cs="Calibri"/>
          <w:bCs/>
          <w:sz w:val="22"/>
          <w:szCs w:val="22"/>
        </w:rPr>
        <w:t>malého rozsahu</w:t>
      </w:r>
    </w:p>
    <w:p w14:paraId="48F4433E" w14:textId="12E1599C" w:rsidR="00425BAF" w:rsidRPr="00DC3124" w:rsidRDefault="00DC3124" w:rsidP="0052671C">
      <w:pPr>
        <w:jc w:val="center"/>
        <w:rPr>
          <w:rFonts w:ascii="Calibri" w:hAnsi="Calibri" w:cs="Calibri"/>
          <w:b/>
          <w:sz w:val="32"/>
          <w:szCs w:val="32"/>
        </w:rPr>
      </w:pPr>
      <w:r w:rsidRPr="00DC3124">
        <w:rPr>
          <w:rFonts w:ascii="Calibri" w:hAnsi="Calibri" w:cs="Calibri"/>
          <w:b/>
          <w:bCs/>
          <w:sz w:val="32"/>
          <w:szCs w:val="32"/>
        </w:rPr>
        <w:t xml:space="preserve">Zpracování dokumentace skutečného stavu </w:t>
      </w:r>
      <w:r w:rsidR="00823915">
        <w:rPr>
          <w:rFonts w:ascii="Calibri" w:hAnsi="Calibri" w:cs="Calibri"/>
          <w:b/>
          <w:bCs/>
          <w:sz w:val="32"/>
          <w:szCs w:val="32"/>
        </w:rPr>
        <w:t>rozvaděčů veřejného osvětlení</w:t>
      </w:r>
      <w:r w:rsidRPr="00DC3124">
        <w:rPr>
          <w:rFonts w:ascii="Calibri" w:hAnsi="Calibri" w:cs="Calibri"/>
          <w:b/>
          <w:bCs/>
          <w:sz w:val="32"/>
          <w:szCs w:val="32"/>
        </w:rPr>
        <w:t xml:space="preserve"> a provedení revizí elektro</w:t>
      </w:r>
    </w:p>
    <w:p w14:paraId="5DC47B23" w14:textId="77777777" w:rsidR="00066566" w:rsidRPr="00DC3124" w:rsidRDefault="00066566" w:rsidP="0052671C">
      <w:pPr>
        <w:jc w:val="center"/>
        <w:rPr>
          <w:rFonts w:ascii="Calibri" w:hAnsi="Calibri" w:cs="Calibri"/>
          <w:sz w:val="28"/>
          <w:szCs w:val="28"/>
        </w:rPr>
      </w:pPr>
    </w:p>
    <w:p w14:paraId="55B4D0D8" w14:textId="77777777" w:rsidR="009B4508" w:rsidRPr="00E04A02" w:rsidRDefault="009B4508" w:rsidP="00F51D8C">
      <w:pPr>
        <w:jc w:val="both"/>
        <w:rPr>
          <w:rFonts w:ascii="Calibri" w:hAnsi="Calibri" w:cs="Calibri"/>
          <w:sz w:val="22"/>
          <w:szCs w:val="22"/>
        </w:rPr>
      </w:pPr>
      <w:r w:rsidRPr="00E04A02">
        <w:rPr>
          <w:rFonts w:ascii="Calibri" w:hAnsi="Calibri" w:cs="Calibri"/>
          <w:sz w:val="22"/>
          <w:szCs w:val="22"/>
        </w:rPr>
        <w:t xml:space="preserve">Dodavatel – společnost </w:t>
      </w:r>
      <w:r w:rsidRPr="00E04A02">
        <w:rPr>
          <w:rFonts w:ascii="Calibri" w:hAnsi="Calibri" w:cs="Calibri"/>
          <w:bCs/>
          <w:iCs/>
          <w:sz w:val="22"/>
          <w:szCs w:val="22"/>
        </w:rPr>
        <w:t>[</w:t>
      </w:r>
      <w:r w:rsidRPr="00E04A02">
        <w:rPr>
          <w:rFonts w:ascii="Calibri" w:hAnsi="Calibri" w:cs="Calibri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E04A02">
        <w:rPr>
          <w:rFonts w:ascii="Calibri" w:hAnsi="Calibri" w:cs="Calibri"/>
          <w:bCs/>
          <w:iCs/>
          <w:sz w:val="22"/>
          <w:szCs w:val="22"/>
        </w:rPr>
        <w:t xml:space="preserve">], </w:t>
      </w:r>
      <w:r w:rsidRPr="00E04A02">
        <w:rPr>
          <w:rFonts w:ascii="Calibri" w:hAnsi="Calibri" w:cs="Calibri"/>
          <w:iCs/>
          <w:sz w:val="22"/>
          <w:szCs w:val="22"/>
        </w:rPr>
        <w:t xml:space="preserve">jednající prostřednictvím </w:t>
      </w:r>
      <w:r w:rsidRPr="00E04A02">
        <w:rPr>
          <w:rFonts w:ascii="Calibri" w:hAnsi="Calibri" w:cs="Calibri"/>
          <w:bCs/>
          <w:iCs/>
          <w:sz w:val="22"/>
          <w:szCs w:val="22"/>
        </w:rPr>
        <w:t>[</w:t>
      </w:r>
      <w:r w:rsidRPr="00E04A02">
        <w:rPr>
          <w:rFonts w:ascii="Calibri" w:hAnsi="Calibri" w:cs="Calibri"/>
          <w:bCs/>
          <w:i/>
          <w:iCs/>
          <w:sz w:val="22"/>
          <w:szCs w:val="22"/>
          <w:highlight w:val="yellow"/>
        </w:rPr>
        <w:t>doplnit jméno osoby a její funkci</w:t>
      </w:r>
      <w:r w:rsidRPr="00E04A02">
        <w:rPr>
          <w:rFonts w:ascii="Calibri" w:hAnsi="Calibri" w:cs="Calibri"/>
          <w:bCs/>
          <w:iCs/>
          <w:sz w:val="22"/>
          <w:szCs w:val="22"/>
        </w:rPr>
        <w:t xml:space="preserve">] (dále jen „dodavatel), </w:t>
      </w:r>
      <w:r w:rsidRPr="00E04A02">
        <w:rPr>
          <w:rFonts w:ascii="Calibri" w:hAnsi="Calibri" w:cs="Calibri"/>
          <w:iCs/>
          <w:sz w:val="22"/>
          <w:szCs w:val="22"/>
        </w:rPr>
        <w:t xml:space="preserve">tímto čestně prohlašuje, že </w:t>
      </w:r>
      <w:r w:rsidRPr="00E04A02">
        <w:rPr>
          <w:rFonts w:ascii="Calibri" w:hAnsi="Calibri" w:cs="Calibri"/>
          <w:sz w:val="22"/>
          <w:szCs w:val="22"/>
        </w:rPr>
        <w:t xml:space="preserve">splňuje základní kvalifikační předpoklady, neboť se </w:t>
      </w:r>
      <w:r w:rsidR="00720393" w:rsidRPr="00E04A02">
        <w:rPr>
          <w:rFonts w:ascii="Calibri" w:hAnsi="Calibri" w:cs="Calibri"/>
          <w:sz w:val="22"/>
          <w:szCs w:val="22"/>
        </w:rPr>
        <w:t>ne</w:t>
      </w:r>
      <w:r w:rsidRPr="00E04A02">
        <w:rPr>
          <w:rFonts w:ascii="Calibri" w:hAnsi="Calibri" w:cs="Calibri"/>
          <w:sz w:val="22"/>
          <w:szCs w:val="22"/>
        </w:rPr>
        <w:t>jedná o dodavatele,</w:t>
      </w:r>
      <w:r w:rsidRPr="00E04A02" w:rsidDel="005D0D32">
        <w:rPr>
          <w:rFonts w:ascii="Calibri" w:hAnsi="Calibri" w:cs="Calibri"/>
          <w:sz w:val="22"/>
          <w:szCs w:val="22"/>
        </w:rPr>
        <w:t xml:space="preserve"> </w:t>
      </w:r>
      <w:r w:rsidR="00720393" w:rsidRPr="00E04A02">
        <w:rPr>
          <w:rFonts w:ascii="Calibri" w:hAnsi="Calibri" w:cs="Calibri"/>
          <w:sz w:val="22"/>
          <w:szCs w:val="22"/>
        </w:rPr>
        <w:t>který</w:t>
      </w:r>
    </w:p>
    <w:p w14:paraId="14BCD439" w14:textId="77777777" w:rsidR="007F5CEF" w:rsidRPr="00E04A02" w:rsidRDefault="007F5CEF">
      <w:pPr>
        <w:tabs>
          <w:tab w:val="left" w:pos="9072"/>
        </w:tabs>
        <w:ind w:right="72"/>
        <w:jc w:val="both"/>
        <w:rPr>
          <w:rFonts w:ascii="Calibri" w:hAnsi="Calibri" w:cs="Calibri"/>
          <w:sz w:val="22"/>
          <w:szCs w:val="22"/>
        </w:rPr>
      </w:pPr>
    </w:p>
    <w:p w14:paraId="2B265BCF" w14:textId="77777777" w:rsidR="00720393" w:rsidRPr="00E04A02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E04A02">
        <w:rPr>
          <w:rFonts w:ascii="Calibri" w:hAnsi="Calibri" w:cs="Calibri"/>
          <w:sz w:val="22"/>
          <w:szCs w:val="22"/>
        </w:rPr>
        <w:t xml:space="preserve">byl v zemi svého sídla v posledních 5 letech před zahájením </w:t>
      </w:r>
      <w:r w:rsidR="009D353D" w:rsidRPr="00E04A02">
        <w:rPr>
          <w:rFonts w:ascii="Calibri" w:hAnsi="Calibri" w:cs="Calibri"/>
          <w:sz w:val="22"/>
          <w:szCs w:val="22"/>
        </w:rPr>
        <w:t xml:space="preserve">výběrového </w:t>
      </w:r>
      <w:r w:rsidRPr="00E04A02">
        <w:rPr>
          <w:rFonts w:ascii="Calibri" w:hAnsi="Calibri" w:cs="Calibri"/>
          <w:sz w:val="22"/>
          <w:szCs w:val="22"/>
        </w:rPr>
        <w:t>řízení pravomocně odsouzen pro trestný čin uvedený v příloze č. 3 k</w:t>
      </w:r>
      <w:r w:rsidR="00647BC3" w:rsidRPr="00E04A02">
        <w:rPr>
          <w:rFonts w:ascii="Calibri" w:hAnsi="Calibri" w:cs="Calibri"/>
          <w:sz w:val="22"/>
          <w:szCs w:val="22"/>
        </w:rPr>
        <w:t xml:space="preserve"> zákonu č. 134/2016 Sb., o zadávání veřejných zakázek </w:t>
      </w:r>
      <w:r w:rsidRPr="00E04A02">
        <w:rPr>
          <w:rFonts w:ascii="Calibri" w:hAnsi="Calibri" w:cs="Calibri"/>
          <w:sz w:val="22"/>
          <w:szCs w:val="22"/>
        </w:rPr>
        <w:t>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799CEA83" w14:textId="77777777" w:rsidR="00720393" w:rsidRPr="00E04A02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E04A02">
        <w:rPr>
          <w:rFonts w:ascii="Calibri" w:hAnsi="Calibri" w:cs="Calibri"/>
          <w:sz w:val="22"/>
          <w:szCs w:val="22"/>
        </w:rPr>
        <w:t>má v České republice nebo v zemi svého sídla v evidenci daní zachycen splatný daňový nedoplatek;</w:t>
      </w:r>
    </w:p>
    <w:p w14:paraId="13DDAD63" w14:textId="77777777" w:rsidR="00720393" w:rsidRPr="00E04A02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E04A02">
        <w:rPr>
          <w:rFonts w:ascii="Calibri" w:hAnsi="Calibri" w:cs="Calibri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A5163F1" w14:textId="77777777" w:rsidR="00720393" w:rsidRPr="00E04A02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E04A02">
        <w:rPr>
          <w:rFonts w:ascii="Calibri" w:hAnsi="Calibri" w:cs="Calibri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F73D822" w14:textId="77777777" w:rsidR="00720393" w:rsidRPr="00E04A02" w:rsidRDefault="00720393" w:rsidP="00720393">
      <w:pPr>
        <w:pStyle w:val="Odstavecseseznamem"/>
        <w:widowControl w:val="0"/>
        <w:numPr>
          <w:ilvl w:val="1"/>
          <w:numId w:val="14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E04A02">
        <w:rPr>
          <w:rFonts w:ascii="Calibri" w:hAnsi="Calibri" w:cs="Calibr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A378A68" w14:textId="77777777" w:rsidR="009B4508" w:rsidRPr="00E04A02" w:rsidRDefault="009B4508" w:rsidP="009B4508">
      <w:pPr>
        <w:jc w:val="both"/>
        <w:rPr>
          <w:rFonts w:ascii="Calibri" w:hAnsi="Calibri" w:cs="Calibri"/>
          <w:sz w:val="22"/>
          <w:szCs w:val="22"/>
        </w:rPr>
      </w:pPr>
    </w:p>
    <w:p w14:paraId="3FC5B3DD" w14:textId="77777777" w:rsidR="00360957" w:rsidRPr="00E04A02" w:rsidRDefault="00360957" w:rsidP="00360957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E04A02">
        <w:rPr>
          <w:rFonts w:ascii="Calibri" w:hAnsi="Calibri" w:cs="Calibri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14:paraId="1E91F756" w14:textId="77777777" w:rsidR="00360957" w:rsidRPr="00E04A02" w:rsidRDefault="00360957" w:rsidP="00360957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60CA4DBF" w14:textId="77777777" w:rsidR="00360957" w:rsidRPr="00DC3124" w:rsidRDefault="00360957" w:rsidP="009B4508">
      <w:pPr>
        <w:jc w:val="both"/>
        <w:rPr>
          <w:rFonts w:ascii="Calibri" w:hAnsi="Calibri" w:cs="Calibri"/>
          <w:b/>
          <w:sz w:val="20"/>
          <w:szCs w:val="20"/>
        </w:rPr>
      </w:pPr>
    </w:p>
    <w:p w14:paraId="4C15785F" w14:textId="6E0C52CB" w:rsidR="009B4508" w:rsidRPr="00E04A02" w:rsidRDefault="002366D0" w:rsidP="009B4508">
      <w:pPr>
        <w:jc w:val="both"/>
        <w:rPr>
          <w:rFonts w:ascii="Calibri" w:hAnsi="Calibri" w:cs="Calibri"/>
          <w:sz w:val="22"/>
          <w:szCs w:val="22"/>
        </w:rPr>
      </w:pPr>
      <w:r w:rsidRPr="00E04A02">
        <w:rPr>
          <w:rFonts w:ascii="Calibri" w:hAnsi="Calibri" w:cs="Calibri"/>
          <w:sz w:val="22"/>
          <w:szCs w:val="22"/>
        </w:rPr>
        <w:t>V(e) ………</w:t>
      </w:r>
      <w:r w:rsidR="00425739" w:rsidRPr="00E04A02">
        <w:rPr>
          <w:rFonts w:ascii="Calibri" w:hAnsi="Calibri" w:cs="Calibri"/>
          <w:sz w:val="22"/>
          <w:szCs w:val="22"/>
        </w:rPr>
        <w:t>…</w:t>
      </w:r>
      <w:r w:rsidR="00DC3124" w:rsidRPr="00E04A02">
        <w:rPr>
          <w:rFonts w:ascii="Calibri" w:hAnsi="Calibri" w:cs="Calibri"/>
          <w:sz w:val="22"/>
          <w:szCs w:val="22"/>
        </w:rPr>
        <w:t>……………………………………..</w:t>
      </w:r>
      <w:r w:rsidR="00425739" w:rsidRPr="00E04A02">
        <w:rPr>
          <w:rFonts w:ascii="Calibri" w:hAnsi="Calibri" w:cs="Calibri"/>
          <w:sz w:val="22"/>
          <w:szCs w:val="22"/>
        </w:rPr>
        <w:t>……</w:t>
      </w:r>
      <w:r w:rsidRPr="00E04A02">
        <w:rPr>
          <w:rFonts w:ascii="Calibri" w:hAnsi="Calibri" w:cs="Calibri"/>
          <w:sz w:val="22"/>
          <w:szCs w:val="22"/>
        </w:rPr>
        <w:t>…</w:t>
      </w:r>
      <w:r w:rsidR="00DC3124" w:rsidRPr="00E04A02">
        <w:rPr>
          <w:rFonts w:ascii="Calibri" w:hAnsi="Calibri" w:cs="Calibri"/>
          <w:sz w:val="22"/>
          <w:szCs w:val="22"/>
        </w:rPr>
        <w:t>……………..</w:t>
      </w:r>
      <w:r w:rsidR="00A241D0" w:rsidRPr="00E04A02">
        <w:rPr>
          <w:rFonts w:ascii="Calibri" w:hAnsi="Calibri" w:cs="Calibri"/>
          <w:sz w:val="22"/>
          <w:szCs w:val="22"/>
        </w:rPr>
        <w:t>.</w:t>
      </w:r>
      <w:r w:rsidRPr="00E04A02">
        <w:rPr>
          <w:rFonts w:ascii="Calibri" w:hAnsi="Calibri" w:cs="Calibri"/>
          <w:sz w:val="22"/>
          <w:szCs w:val="22"/>
        </w:rPr>
        <w:t xml:space="preserve">…..  </w:t>
      </w:r>
      <w:r w:rsidR="009B4508" w:rsidRPr="00E04A02">
        <w:rPr>
          <w:rFonts w:ascii="Calibri" w:hAnsi="Calibri" w:cs="Calibri"/>
          <w:sz w:val="22"/>
          <w:szCs w:val="22"/>
        </w:rPr>
        <w:t xml:space="preserve">dne </w:t>
      </w:r>
      <w:r w:rsidRPr="00E04A02">
        <w:rPr>
          <w:rFonts w:ascii="Calibri" w:hAnsi="Calibri" w:cs="Calibri"/>
          <w:sz w:val="22"/>
          <w:szCs w:val="22"/>
        </w:rPr>
        <w:t>……</w:t>
      </w:r>
      <w:r w:rsidR="00DC3124" w:rsidRPr="00E04A02">
        <w:rPr>
          <w:rFonts w:ascii="Calibri" w:hAnsi="Calibri" w:cs="Calibri"/>
          <w:sz w:val="22"/>
          <w:szCs w:val="22"/>
        </w:rPr>
        <w:t>……………</w:t>
      </w:r>
      <w:r w:rsidRPr="00E04A02">
        <w:rPr>
          <w:rFonts w:ascii="Calibri" w:hAnsi="Calibri" w:cs="Calibri"/>
          <w:sz w:val="22"/>
          <w:szCs w:val="22"/>
        </w:rPr>
        <w:t>………..</w:t>
      </w:r>
    </w:p>
    <w:p w14:paraId="19A801AF" w14:textId="77777777" w:rsidR="00DC3124" w:rsidRDefault="00DC3124" w:rsidP="009B4508">
      <w:pPr>
        <w:jc w:val="both"/>
        <w:rPr>
          <w:rFonts w:ascii="Calibri" w:hAnsi="Calibri" w:cs="Calibri"/>
          <w:sz w:val="20"/>
          <w:szCs w:val="20"/>
        </w:rPr>
      </w:pPr>
    </w:p>
    <w:p w14:paraId="2C3D43F0" w14:textId="77777777" w:rsidR="00DC3124" w:rsidRPr="00DC3124" w:rsidRDefault="00DC3124" w:rsidP="009B4508">
      <w:pPr>
        <w:jc w:val="both"/>
        <w:rPr>
          <w:rFonts w:ascii="Calibri" w:hAnsi="Calibri" w:cs="Calibri"/>
          <w:sz w:val="20"/>
          <w:szCs w:val="20"/>
        </w:rPr>
      </w:pPr>
    </w:p>
    <w:p w14:paraId="6EB7A223" w14:textId="77777777" w:rsidR="009B4508" w:rsidRPr="00DC3124" w:rsidRDefault="009B4508" w:rsidP="009B4508">
      <w:pPr>
        <w:jc w:val="both"/>
        <w:rPr>
          <w:rFonts w:ascii="Calibri" w:hAnsi="Calibri" w:cs="Calibri"/>
          <w:sz w:val="20"/>
          <w:szCs w:val="20"/>
        </w:rPr>
      </w:pPr>
    </w:p>
    <w:p w14:paraId="15D3F973" w14:textId="77777777" w:rsidR="009B4508" w:rsidRPr="00DC3124" w:rsidRDefault="009B4508" w:rsidP="009B4508">
      <w:pPr>
        <w:jc w:val="both"/>
        <w:rPr>
          <w:rFonts w:ascii="Calibri" w:hAnsi="Calibri" w:cs="Calibri"/>
          <w:sz w:val="20"/>
          <w:szCs w:val="20"/>
        </w:rPr>
      </w:pPr>
    </w:p>
    <w:p w14:paraId="00157770" w14:textId="77777777" w:rsidR="00EB07BB" w:rsidRPr="00DC3124" w:rsidRDefault="00EB07BB" w:rsidP="009B4508">
      <w:pPr>
        <w:jc w:val="both"/>
        <w:rPr>
          <w:rFonts w:ascii="Calibri" w:hAnsi="Calibri" w:cs="Calibri"/>
          <w:sz w:val="20"/>
          <w:szCs w:val="20"/>
        </w:rPr>
      </w:pPr>
    </w:p>
    <w:p w14:paraId="5293C22D" w14:textId="77777777" w:rsidR="001B25DC" w:rsidRPr="00DC3124" w:rsidRDefault="001B25DC" w:rsidP="009B4508">
      <w:pPr>
        <w:jc w:val="both"/>
        <w:rPr>
          <w:rFonts w:ascii="Calibri" w:hAnsi="Calibri" w:cs="Calibri"/>
          <w:sz w:val="20"/>
          <w:szCs w:val="20"/>
        </w:rPr>
      </w:pPr>
    </w:p>
    <w:p w14:paraId="098D24EC" w14:textId="77777777" w:rsidR="009B4508" w:rsidRPr="00DC3124" w:rsidRDefault="009B4508" w:rsidP="009B4508">
      <w:pPr>
        <w:jc w:val="both"/>
        <w:rPr>
          <w:rFonts w:ascii="Calibri" w:hAnsi="Calibri" w:cs="Calibri"/>
          <w:b/>
          <w:sz w:val="20"/>
          <w:szCs w:val="20"/>
        </w:rPr>
      </w:pPr>
      <w:r w:rsidRPr="00DC3124">
        <w:rPr>
          <w:rFonts w:ascii="Calibri" w:hAnsi="Calibri" w:cs="Calibri"/>
          <w:b/>
          <w:sz w:val="20"/>
          <w:szCs w:val="20"/>
        </w:rPr>
        <w:t>..........................................................................</w:t>
      </w:r>
    </w:p>
    <w:p w14:paraId="06CE3A6B" w14:textId="77777777" w:rsidR="009B4508" w:rsidRPr="00DC3124" w:rsidRDefault="009B4508" w:rsidP="009B4508">
      <w:pPr>
        <w:jc w:val="both"/>
        <w:rPr>
          <w:rFonts w:ascii="Calibri" w:hAnsi="Calibri" w:cs="Calibri"/>
          <w:bCs/>
          <w:iCs/>
          <w:sz w:val="20"/>
          <w:szCs w:val="20"/>
        </w:rPr>
      </w:pPr>
      <w:r w:rsidRPr="00DC3124">
        <w:rPr>
          <w:rFonts w:ascii="Calibri" w:hAnsi="Calibri" w:cs="Calibri"/>
          <w:bCs/>
          <w:iCs/>
          <w:sz w:val="20"/>
          <w:szCs w:val="20"/>
        </w:rPr>
        <w:t xml:space="preserve"> [</w:t>
      </w:r>
      <w:r w:rsidRPr="00DC3124">
        <w:rPr>
          <w:rFonts w:ascii="Calibri" w:hAnsi="Calibri" w:cs="Calibri"/>
          <w:bCs/>
          <w:i/>
          <w:iCs/>
          <w:sz w:val="20"/>
          <w:szCs w:val="20"/>
          <w:highlight w:val="yellow"/>
        </w:rPr>
        <w:t>doplnit firmu dodavatele, jméno a příjmení a funkci osoby oprávněné jednat za dodavatele</w:t>
      </w:r>
      <w:r w:rsidRPr="00DC3124">
        <w:rPr>
          <w:rFonts w:ascii="Calibri" w:hAnsi="Calibri" w:cs="Calibri"/>
          <w:bCs/>
          <w:iCs/>
          <w:sz w:val="20"/>
          <w:szCs w:val="20"/>
        </w:rPr>
        <w:t>]</w:t>
      </w:r>
    </w:p>
    <w:p w14:paraId="30A3D5B1" w14:textId="77777777" w:rsidR="009B4508" w:rsidRPr="00DC3124" w:rsidRDefault="009B4508" w:rsidP="009B4508">
      <w:pPr>
        <w:jc w:val="both"/>
        <w:rPr>
          <w:rFonts w:ascii="Calibri" w:hAnsi="Calibri" w:cs="Calibri"/>
          <w:sz w:val="20"/>
          <w:szCs w:val="20"/>
        </w:rPr>
      </w:pPr>
      <w:r w:rsidRPr="00DC3124">
        <w:rPr>
          <w:rFonts w:ascii="Calibri" w:hAnsi="Calibri" w:cs="Calibri"/>
          <w:sz w:val="20"/>
          <w:szCs w:val="20"/>
        </w:rPr>
        <w:t>osoba oprávněná jednat za dodavatele</w:t>
      </w:r>
    </w:p>
    <w:sectPr w:rsidR="009B4508" w:rsidRPr="00DC3124" w:rsidSect="00D22F77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0E13" w14:textId="77777777" w:rsidR="005F49F3" w:rsidRDefault="005F49F3">
      <w:r>
        <w:separator/>
      </w:r>
    </w:p>
  </w:endnote>
  <w:endnote w:type="continuationSeparator" w:id="0">
    <w:p w14:paraId="12AB9A96" w14:textId="77777777" w:rsidR="005F49F3" w:rsidRDefault="005F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F933" w14:textId="77777777" w:rsidR="00425739" w:rsidRPr="00D12B11" w:rsidRDefault="00425739" w:rsidP="00D22F77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CF09" w14:textId="77777777" w:rsidR="005F49F3" w:rsidRDefault="005F49F3">
      <w:r>
        <w:separator/>
      </w:r>
    </w:p>
  </w:footnote>
  <w:footnote w:type="continuationSeparator" w:id="0">
    <w:p w14:paraId="17480686" w14:textId="77777777" w:rsidR="005F49F3" w:rsidRDefault="005F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AF1" w14:textId="0C9D1674" w:rsidR="005F2E37" w:rsidRDefault="00931F33" w:rsidP="005F2E37">
    <w:pPr>
      <w:pStyle w:val="Zhlav"/>
      <w:jc w:val="center"/>
    </w:pPr>
    <w:r>
      <w:tab/>
    </w:r>
    <w:r>
      <w:tab/>
    </w:r>
    <w:r w:rsidR="00DC3124">
      <w:rPr>
        <w:noProof/>
      </w:rPr>
      <w:drawing>
        <wp:inline distT="0" distB="0" distL="0" distR="0" wp14:anchorId="6BA8D96E" wp14:editId="69200643">
          <wp:extent cx="533400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46524E" w14:textId="77777777" w:rsidR="003510FB" w:rsidRDefault="003510FB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2BB41002"/>
    <w:lvl w:ilvl="0" w:tplc="4642DAFA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6D5213"/>
    <w:multiLevelType w:val="hybridMultilevel"/>
    <w:tmpl w:val="F69A342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6606">
    <w:abstractNumId w:val="2"/>
  </w:num>
  <w:num w:numId="2" w16cid:durableId="595292330">
    <w:abstractNumId w:val="11"/>
  </w:num>
  <w:num w:numId="3" w16cid:durableId="1898321039">
    <w:abstractNumId w:val="5"/>
  </w:num>
  <w:num w:numId="4" w16cid:durableId="1419986498">
    <w:abstractNumId w:val="7"/>
  </w:num>
  <w:num w:numId="5" w16cid:durableId="121122350">
    <w:abstractNumId w:val="9"/>
  </w:num>
  <w:num w:numId="6" w16cid:durableId="1515999216">
    <w:abstractNumId w:val="8"/>
  </w:num>
  <w:num w:numId="7" w16cid:durableId="1597445050">
    <w:abstractNumId w:val="0"/>
  </w:num>
  <w:num w:numId="8" w16cid:durableId="1951933666">
    <w:abstractNumId w:val="10"/>
  </w:num>
  <w:num w:numId="9" w16cid:durableId="538514061">
    <w:abstractNumId w:val="3"/>
  </w:num>
  <w:num w:numId="10" w16cid:durableId="1781946398">
    <w:abstractNumId w:val="1"/>
  </w:num>
  <w:num w:numId="11" w16cid:durableId="1016080378">
    <w:abstractNumId w:val="13"/>
  </w:num>
  <w:num w:numId="12" w16cid:durableId="1486317961">
    <w:abstractNumId w:val="6"/>
  </w:num>
  <w:num w:numId="13" w16cid:durableId="2033263702">
    <w:abstractNumId w:val="3"/>
  </w:num>
  <w:num w:numId="14" w16cid:durableId="652368474">
    <w:abstractNumId w:val="4"/>
  </w:num>
  <w:num w:numId="15" w16cid:durableId="1898586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F4"/>
    <w:rsid w:val="00014923"/>
    <w:rsid w:val="00066566"/>
    <w:rsid w:val="00075084"/>
    <w:rsid w:val="0008680E"/>
    <w:rsid w:val="00094137"/>
    <w:rsid w:val="00097A18"/>
    <w:rsid w:val="00097AFA"/>
    <w:rsid w:val="000A24C4"/>
    <w:rsid w:val="000A6943"/>
    <w:rsid w:val="000A6C6E"/>
    <w:rsid w:val="000C47EE"/>
    <w:rsid w:val="000C6CB1"/>
    <w:rsid w:val="000E25CA"/>
    <w:rsid w:val="00104C0E"/>
    <w:rsid w:val="001060A1"/>
    <w:rsid w:val="00106F51"/>
    <w:rsid w:val="00121F45"/>
    <w:rsid w:val="001274FB"/>
    <w:rsid w:val="00141E4D"/>
    <w:rsid w:val="001759E5"/>
    <w:rsid w:val="001A216A"/>
    <w:rsid w:val="001B25DC"/>
    <w:rsid w:val="001F3934"/>
    <w:rsid w:val="00223EDE"/>
    <w:rsid w:val="002366D0"/>
    <w:rsid w:val="0024641B"/>
    <w:rsid w:val="00253404"/>
    <w:rsid w:val="002B7629"/>
    <w:rsid w:val="002C3758"/>
    <w:rsid w:val="002C58EE"/>
    <w:rsid w:val="002E1C89"/>
    <w:rsid w:val="002E7F1A"/>
    <w:rsid w:val="00301745"/>
    <w:rsid w:val="0034031E"/>
    <w:rsid w:val="003510FB"/>
    <w:rsid w:val="0035515D"/>
    <w:rsid w:val="00360957"/>
    <w:rsid w:val="0038299F"/>
    <w:rsid w:val="003A78B8"/>
    <w:rsid w:val="003B31D1"/>
    <w:rsid w:val="003B5EFF"/>
    <w:rsid w:val="00405998"/>
    <w:rsid w:val="00425739"/>
    <w:rsid w:val="00425BAF"/>
    <w:rsid w:val="004302CC"/>
    <w:rsid w:val="004345EA"/>
    <w:rsid w:val="00437911"/>
    <w:rsid w:val="0047599E"/>
    <w:rsid w:val="004A0E08"/>
    <w:rsid w:val="004C0D2D"/>
    <w:rsid w:val="004C462C"/>
    <w:rsid w:val="004E2EB7"/>
    <w:rsid w:val="005037CD"/>
    <w:rsid w:val="0051356D"/>
    <w:rsid w:val="0052671C"/>
    <w:rsid w:val="00584FD3"/>
    <w:rsid w:val="005A6C67"/>
    <w:rsid w:val="005B0E8C"/>
    <w:rsid w:val="005D68FD"/>
    <w:rsid w:val="005F2E37"/>
    <w:rsid w:val="005F49F3"/>
    <w:rsid w:val="00630912"/>
    <w:rsid w:val="00641F87"/>
    <w:rsid w:val="00644645"/>
    <w:rsid w:val="00647BC3"/>
    <w:rsid w:val="00654E68"/>
    <w:rsid w:val="00666AD6"/>
    <w:rsid w:val="006D4EC8"/>
    <w:rsid w:val="006F1611"/>
    <w:rsid w:val="00720393"/>
    <w:rsid w:val="0072625A"/>
    <w:rsid w:val="00746C30"/>
    <w:rsid w:val="007C3A1F"/>
    <w:rsid w:val="007D14B0"/>
    <w:rsid w:val="007E2CEC"/>
    <w:rsid w:val="007F5CEF"/>
    <w:rsid w:val="00800369"/>
    <w:rsid w:val="0080720D"/>
    <w:rsid w:val="00823915"/>
    <w:rsid w:val="00830A92"/>
    <w:rsid w:val="00840674"/>
    <w:rsid w:val="00884A0B"/>
    <w:rsid w:val="008A4A79"/>
    <w:rsid w:val="00904085"/>
    <w:rsid w:val="00910C2D"/>
    <w:rsid w:val="0092383E"/>
    <w:rsid w:val="00931F33"/>
    <w:rsid w:val="0096190F"/>
    <w:rsid w:val="009821A6"/>
    <w:rsid w:val="00982C63"/>
    <w:rsid w:val="00994FA1"/>
    <w:rsid w:val="009A06B1"/>
    <w:rsid w:val="009A25BB"/>
    <w:rsid w:val="009A716F"/>
    <w:rsid w:val="009B4508"/>
    <w:rsid w:val="009D353D"/>
    <w:rsid w:val="00A06981"/>
    <w:rsid w:val="00A16052"/>
    <w:rsid w:val="00A241D0"/>
    <w:rsid w:val="00A24E0F"/>
    <w:rsid w:val="00A5343A"/>
    <w:rsid w:val="00A96FF6"/>
    <w:rsid w:val="00AA43CD"/>
    <w:rsid w:val="00AA4FE4"/>
    <w:rsid w:val="00AD66CF"/>
    <w:rsid w:val="00B03C10"/>
    <w:rsid w:val="00B2118D"/>
    <w:rsid w:val="00B22570"/>
    <w:rsid w:val="00B23C2E"/>
    <w:rsid w:val="00B32190"/>
    <w:rsid w:val="00B52D62"/>
    <w:rsid w:val="00B60497"/>
    <w:rsid w:val="00B67E09"/>
    <w:rsid w:val="00B825C7"/>
    <w:rsid w:val="00B92829"/>
    <w:rsid w:val="00BA46B9"/>
    <w:rsid w:val="00BA6B30"/>
    <w:rsid w:val="00BC7DF4"/>
    <w:rsid w:val="00BD17C6"/>
    <w:rsid w:val="00C0604D"/>
    <w:rsid w:val="00C25A90"/>
    <w:rsid w:val="00C27A4A"/>
    <w:rsid w:val="00C42772"/>
    <w:rsid w:val="00C45D7A"/>
    <w:rsid w:val="00C747A5"/>
    <w:rsid w:val="00C81255"/>
    <w:rsid w:val="00C90A76"/>
    <w:rsid w:val="00CA4E98"/>
    <w:rsid w:val="00CD42D1"/>
    <w:rsid w:val="00CD5D42"/>
    <w:rsid w:val="00CE47A1"/>
    <w:rsid w:val="00CE6674"/>
    <w:rsid w:val="00CE6C3A"/>
    <w:rsid w:val="00D12B11"/>
    <w:rsid w:val="00D22F77"/>
    <w:rsid w:val="00D44B3E"/>
    <w:rsid w:val="00D51827"/>
    <w:rsid w:val="00D62246"/>
    <w:rsid w:val="00D732C0"/>
    <w:rsid w:val="00D74B33"/>
    <w:rsid w:val="00D81A95"/>
    <w:rsid w:val="00D9443C"/>
    <w:rsid w:val="00D97E05"/>
    <w:rsid w:val="00DB05C6"/>
    <w:rsid w:val="00DB0D8A"/>
    <w:rsid w:val="00DC3124"/>
    <w:rsid w:val="00E04A02"/>
    <w:rsid w:val="00E13AB6"/>
    <w:rsid w:val="00E23080"/>
    <w:rsid w:val="00E370B2"/>
    <w:rsid w:val="00E80004"/>
    <w:rsid w:val="00E97350"/>
    <w:rsid w:val="00EB0278"/>
    <w:rsid w:val="00EB07BB"/>
    <w:rsid w:val="00EB22BB"/>
    <w:rsid w:val="00EF466A"/>
    <w:rsid w:val="00F01E62"/>
    <w:rsid w:val="00F04065"/>
    <w:rsid w:val="00F06D0C"/>
    <w:rsid w:val="00F1471E"/>
    <w:rsid w:val="00F34269"/>
    <w:rsid w:val="00F51D8C"/>
    <w:rsid w:val="00F60A07"/>
    <w:rsid w:val="00F70F63"/>
    <w:rsid w:val="00F822F9"/>
    <w:rsid w:val="00F849D2"/>
    <w:rsid w:val="00FA5305"/>
    <w:rsid w:val="00FB23D4"/>
    <w:rsid w:val="00FB23DF"/>
    <w:rsid w:val="00FC2470"/>
    <w:rsid w:val="00FC5AB3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A56DB50"/>
  <w15:chartTrackingRefBased/>
  <w15:docId w15:val="{CD540A4A-349E-4DA5-A08E-1AB75B37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4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Textlnku">
    <w:name w:val="Text článku"/>
    <w:basedOn w:val="Normln"/>
    <w:rsid w:val="001B25DC"/>
    <w:pPr>
      <w:spacing w:before="240"/>
      <w:ind w:firstLine="425"/>
      <w:jc w:val="both"/>
      <w:outlineLvl w:val="5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1A95"/>
    <w:pPr>
      <w:ind w:left="708"/>
    </w:pPr>
  </w:style>
  <w:style w:type="character" w:customStyle="1" w:styleId="upd">
    <w:name w:val="upd"/>
    <w:rsid w:val="00D81A95"/>
  </w:style>
  <w:style w:type="character" w:customStyle="1" w:styleId="Nadpis1Char">
    <w:name w:val="Nadpis 1 Char"/>
    <w:link w:val="Nadpis1"/>
    <w:rsid w:val="006D4EC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E907-7820-4BFF-94FF-75DF5497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MÚ Valašské Meziříčí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Vladislav Tucek</cp:lastModifiedBy>
  <cp:revision>4</cp:revision>
  <cp:lastPrinted>2010-08-02T08:13:00Z</cp:lastPrinted>
  <dcterms:created xsi:type="dcterms:W3CDTF">2026-01-15T08:37:00Z</dcterms:created>
  <dcterms:modified xsi:type="dcterms:W3CDTF">2026-01-22T07:56:00Z</dcterms:modified>
</cp:coreProperties>
</file>