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DD56" w14:textId="557AFC1B" w:rsidR="006C737D" w:rsidRPr="0069155F" w:rsidRDefault="006C737D" w:rsidP="00302755">
      <w:pPr>
        <w:spacing w:after="0" w:line="240" w:lineRule="auto"/>
        <w:rPr>
          <w:rFonts w:ascii="Calibri" w:hAnsi="Calibri" w:cs="Calibri"/>
          <w:b/>
          <w:bCs/>
          <w:caps/>
        </w:rPr>
      </w:pPr>
      <w:r w:rsidRPr="0069155F">
        <w:rPr>
          <w:rFonts w:ascii="Calibri" w:hAnsi="Calibri" w:cs="Calibri"/>
          <w:b/>
          <w:bCs/>
          <w:caps/>
        </w:rPr>
        <w:t xml:space="preserve">Technická specifikace </w:t>
      </w:r>
    </w:p>
    <w:p w14:paraId="062D82F4" w14:textId="787EF0AF" w:rsidR="00EB0063" w:rsidRPr="0069155F" w:rsidRDefault="00EB0063" w:rsidP="00302755">
      <w:p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t xml:space="preserve">k veřejné zakázce: „Zpracování dokumentace skutečného stavu </w:t>
      </w:r>
      <w:r w:rsidR="0069155F" w:rsidRPr="0069155F">
        <w:rPr>
          <w:rFonts w:ascii="Calibri" w:hAnsi="Calibri" w:cs="Calibri"/>
          <w:b/>
          <w:bCs/>
        </w:rPr>
        <w:t>rozvaděčů veřejného osvětlení</w:t>
      </w:r>
      <w:r w:rsidRPr="0069155F">
        <w:rPr>
          <w:rFonts w:ascii="Calibri" w:hAnsi="Calibri" w:cs="Calibri"/>
          <w:b/>
          <w:bCs/>
        </w:rPr>
        <w:t xml:space="preserve"> a provedení revizí elektro“</w:t>
      </w:r>
      <w:r w:rsidRPr="0069155F">
        <w:rPr>
          <w:rFonts w:ascii="Calibri" w:hAnsi="Calibri" w:cs="Calibri"/>
        </w:rPr>
        <w:br/>
      </w:r>
      <w:r w:rsidRPr="0069155F">
        <w:rPr>
          <w:rFonts w:ascii="Calibri" w:hAnsi="Calibri" w:cs="Calibri"/>
          <w:b/>
          <w:bCs/>
        </w:rPr>
        <w:t>Město Valašské Meziříčí</w:t>
      </w:r>
    </w:p>
    <w:p w14:paraId="07BE600D" w14:textId="77777777" w:rsidR="00302755" w:rsidRDefault="00302755" w:rsidP="00302755">
      <w:pPr>
        <w:spacing w:after="0" w:line="240" w:lineRule="auto"/>
        <w:rPr>
          <w:rFonts w:ascii="Calibri" w:hAnsi="Calibri" w:cs="Calibri"/>
          <w:b/>
          <w:bCs/>
        </w:rPr>
      </w:pPr>
    </w:p>
    <w:p w14:paraId="1B057235" w14:textId="10076BC7" w:rsidR="00EB0063" w:rsidRPr="0069155F" w:rsidRDefault="00EB0063" w:rsidP="00302755">
      <w:p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t>1. Identifikační údaje zadavatele</w:t>
      </w:r>
    </w:p>
    <w:p w14:paraId="5F5E0D70" w14:textId="77777777" w:rsidR="00302755" w:rsidRDefault="00302755" w:rsidP="00302755">
      <w:pPr>
        <w:spacing w:after="0" w:line="240" w:lineRule="auto"/>
        <w:rPr>
          <w:rFonts w:ascii="Calibri" w:hAnsi="Calibri" w:cs="Calibri"/>
          <w:b/>
          <w:bCs/>
        </w:rPr>
      </w:pPr>
    </w:p>
    <w:p w14:paraId="3AFB0B22" w14:textId="2D779363" w:rsidR="00EB0063" w:rsidRPr="0069155F" w:rsidRDefault="00EB0063" w:rsidP="00302755">
      <w:p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t>Zadavatel:</w:t>
      </w:r>
      <w:r w:rsidRPr="0069155F">
        <w:rPr>
          <w:rFonts w:ascii="Calibri" w:hAnsi="Calibri" w:cs="Calibri"/>
        </w:rPr>
        <w:br/>
        <w:t>Město Valašské Meziříčí</w:t>
      </w:r>
      <w:r w:rsidRPr="0069155F">
        <w:rPr>
          <w:rFonts w:ascii="Calibri" w:hAnsi="Calibri" w:cs="Calibri"/>
        </w:rPr>
        <w:br/>
        <w:t>Náměstí 7/5</w:t>
      </w:r>
      <w:r w:rsidRPr="0069155F">
        <w:rPr>
          <w:rFonts w:ascii="Calibri" w:hAnsi="Calibri" w:cs="Calibri"/>
        </w:rPr>
        <w:br/>
        <w:t>757 01 Valašské Meziříčí</w:t>
      </w:r>
      <w:r w:rsidRPr="0069155F">
        <w:rPr>
          <w:rFonts w:ascii="Calibri" w:hAnsi="Calibri" w:cs="Calibri"/>
        </w:rPr>
        <w:br/>
        <w:t xml:space="preserve">Zastoupené </w:t>
      </w:r>
      <w:r w:rsidR="0069155F" w:rsidRPr="0069155F">
        <w:rPr>
          <w:rFonts w:ascii="Calibri" w:hAnsi="Calibri" w:cs="Calibri"/>
        </w:rPr>
        <w:t>RNDr. Davidem Černochem, vedoucím</w:t>
      </w:r>
      <w:r w:rsidR="0069155F" w:rsidRPr="0069155F">
        <w:rPr>
          <w:rFonts w:ascii="Calibri" w:hAnsi="Calibri" w:cs="Calibri"/>
          <w:color w:val="FF0000"/>
        </w:rPr>
        <w:t xml:space="preserve"> </w:t>
      </w:r>
      <w:r w:rsidR="0069155F" w:rsidRPr="0069155F">
        <w:rPr>
          <w:rFonts w:ascii="Calibri" w:hAnsi="Calibri" w:cs="Calibri"/>
        </w:rPr>
        <w:t>odboru komunálních služeb</w:t>
      </w:r>
    </w:p>
    <w:p w14:paraId="5EDAD648" w14:textId="77777777" w:rsidR="00302755" w:rsidRDefault="00302755" w:rsidP="00302755">
      <w:pPr>
        <w:spacing w:after="0" w:line="240" w:lineRule="auto"/>
        <w:rPr>
          <w:rFonts w:ascii="Calibri" w:hAnsi="Calibri" w:cs="Calibri"/>
          <w:b/>
          <w:bCs/>
        </w:rPr>
      </w:pPr>
    </w:p>
    <w:p w14:paraId="4BE6F3D0" w14:textId="36365EAD" w:rsidR="00EB0063" w:rsidRPr="0069155F" w:rsidRDefault="00EB0063" w:rsidP="00302755">
      <w:p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t>Správce zařízení:</w:t>
      </w:r>
      <w:r w:rsidRPr="0069155F">
        <w:rPr>
          <w:rFonts w:ascii="Calibri" w:hAnsi="Calibri" w:cs="Calibri"/>
        </w:rPr>
        <w:br/>
        <w:t>Odbor komunálních služeb (OKS) města Valašské Meziříčí</w:t>
      </w:r>
    </w:p>
    <w:p w14:paraId="2B88A5C1" w14:textId="77777777" w:rsidR="00302755" w:rsidRDefault="00302755" w:rsidP="00302755">
      <w:pPr>
        <w:spacing w:after="0" w:line="240" w:lineRule="auto"/>
        <w:rPr>
          <w:rFonts w:ascii="Calibri" w:hAnsi="Calibri" w:cs="Calibri"/>
          <w:b/>
          <w:bCs/>
        </w:rPr>
      </w:pPr>
    </w:p>
    <w:p w14:paraId="762451F1" w14:textId="0C5B7448" w:rsidR="00EB0063" w:rsidRPr="0069155F" w:rsidRDefault="00EB0063" w:rsidP="00302755">
      <w:p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t>2. Předmět veřejné zakázky</w:t>
      </w:r>
    </w:p>
    <w:p w14:paraId="566ECF0E" w14:textId="77777777" w:rsidR="00302755" w:rsidRDefault="00302755" w:rsidP="00302755">
      <w:pPr>
        <w:spacing w:after="0" w:line="240" w:lineRule="auto"/>
        <w:rPr>
          <w:rFonts w:ascii="Calibri" w:hAnsi="Calibri" w:cs="Calibri"/>
        </w:rPr>
      </w:pPr>
    </w:p>
    <w:p w14:paraId="6A689384" w14:textId="344BAE69" w:rsidR="00EB0063" w:rsidRPr="0069155F" w:rsidRDefault="00EB0063" w:rsidP="00302755">
      <w:p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Předmětem zakázky je:</w:t>
      </w:r>
    </w:p>
    <w:p w14:paraId="48F030A7" w14:textId="76E13C42" w:rsidR="00EB0063" w:rsidRPr="0069155F" w:rsidRDefault="00EB0063" w:rsidP="00302755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t>Zhotovení dokumentace skutečného stavu elektro</w:t>
      </w:r>
    </w:p>
    <w:p w14:paraId="4187609E" w14:textId="379F50CB" w:rsidR="00EB0063" w:rsidRPr="0069155F" w:rsidRDefault="00EB0063" w:rsidP="00302755">
      <w:pPr>
        <w:numPr>
          <w:ilvl w:val="1"/>
          <w:numId w:val="1"/>
        </w:numPr>
        <w:tabs>
          <w:tab w:val="num" w:pos="1440"/>
        </w:tabs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rozvaděčů veřejného osvětlení v počtu 61 ks</w:t>
      </w:r>
    </w:p>
    <w:p w14:paraId="01926119" w14:textId="77777777" w:rsidR="00EB0063" w:rsidRPr="0069155F" w:rsidRDefault="00EB0063" w:rsidP="00302755">
      <w:pPr>
        <w:numPr>
          <w:ilvl w:val="1"/>
          <w:numId w:val="1"/>
        </w:numPr>
        <w:tabs>
          <w:tab w:val="num" w:pos="1440"/>
        </w:tabs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jistících skříní veřejného osvětlení v počtu 15 ks</w:t>
      </w:r>
    </w:p>
    <w:p w14:paraId="67A3AB6F" w14:textId="77777777" w:rsidR="00EB0063" w:rsidRPr="0069155F" w:rsidRDefault="00EB0063" w:rsidP="00302755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t>Provedení výchozí nebo pravidelné revize elektro</w:t>
      </w:r>
    </w:p>
    <w:p w14:paraId="0CF4B9BD" w14:textId="5DDA6A6D" w:rsidR="00EB0063" w:rsidRPr="0069155F" w:rsidRDefault="00EB0063" w:rsidP="0030275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418"/>
        <w:rPr>
          <w:rFonts w:ascii="Calibri" w:hAnsi="Calibri" w:cs="Calibri"/>
        </w:rPr>
      </w:pPr>
      <w:r w:rsidRPr="0069155F">
        <w:rPr>
          <w:rFonts w:ascii="Calibri" w:hAnsi="Calibri" w:cs="Calibri"/>
        </w:rPr>
        <w:t xml:space="preserve">rozvaděčů </w:t>
      </w:r>
      <w:r w:rsidR="0069155F">
        <w:rPr>
          <w:rFonts w:ascii="Calibri" w:hAnsi="Calibri" w:cs="Calibri"/>
        </w:rPr>
        <w:t xml:space="preserve">veřejného osvětlení </w:t>
      </w:r>
      <w:r w:rsidRPr="0069155F">
        <w:rPr>
          <w:rFonts w:ascii="Calibri" w:hAnsi="Calibri" w:cs="Calibri"/>
        </w:rPr>
        <w:t>61 ks</w:t>
      </w:r>
    </w:p>
    <w:p w14:paraId="238642A1" w14:textId="749E0B71" w:rsidR="00EB0063" w:rsidRDefault="00EB0063" w:rsidP="0030275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418"/>
        <w:rPr>
          <w:rFonts w:ascii="Calibri" w:hAnsi="Calibri" w:cs="Calibri"/>
        </w:rPr>
      </w:pPr>
      <w:r w:rsidRPr="0069155F">
        <w:rPr>
          <w:rFonts w:ascii="Calibri" w:hAnsi="Calibri" w:cs="Calibri"/>
        </w:rPr>
        <w:t>jistících skříní</w:t>
      </w:r>
      <w:r w:rsidR="0069155F">
        <w:rPr>
          <w:rFonts w:ascii="Calibri" w:hAnsi="Calibri" w:cs="Calibri"/>
        </w:rPr>
        <w:t xml:space="preserve"> veřejného osvětlení</w:t>
      </w:r>
      <w:r w:rsidRPr="0069155F">
        <w:rPr>
          <w:rFonts w:ascii="Calibri" w:hAnsi="Calibri" w:cs="Calibri"/>
        </w:rPr>
        <w:t xml:space="preserve"> 15 ks</w:t>
      </w:r>
    </w:p>
    <w:p w14:paraId="45B6B740" w14:textId="77777777" w:rsidR="00302755" w:rsidRPr="0069155F" w:rsidRDefault="00302755" w:rsidP="0030275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418"/>
        <w:rPr>
          <w:rFonts w:ascii="Calibri" w:hAnsi="Calibri" w:cs="Calibri"/>
        </w:rPr>
      </w:pPr>
    </w:p>
    <w:p w14:paraId="70B6F274" w14:textId="77777777" w:rsidR="00EB0063" w:rsidRDefault="00EB0063" w:rsidP="00302755">
      <w:p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 xml:space="preserve">Výstupy budou sloužit jako </w:t>
      </w:r>
      <w:r w:rsidRPr="0069155F">
        <w:rPr>
          <w:rFonts w:ascii="Calibri" w:hAnsi="Calibri" w:cs="Calibri"/>
          <w:b/>
          <w:bCs/>
        </w:rPr>
        <w:t>provozní dokumentace elektrického zařízení</w:t>
      </w:r>
      <w:r w:rsidRPr="0069155F">
        <w:rPr>
          <w:rFonts w:ascii="Calibri" w:hAnsi="Calibri" w:cs="Calibri"/>
        </w:rPr>
        <w:t xml:space="preserve"> a jako podklad pro </w:t>
      </w:r>
      <w:r w:rsidRPr="0069155F">
        <w:rPr>
          <w:rFonts w:ascii="Calibri" w:hAnsi="Calibri" w:cs="Calibri"/>
          <w:b/>
          <w:bCs/>
        </w:rPr>
        <w:t>revizní zprávy</w:t>
      </w:r>
      <w:r w:rsidRPr="0069155F">
        <w:rPr>
          <w:rFonts w:ascii="Calibri" w:hAnsi="Calibri" w:cs="Calibri"/>
        </w:rPr>
        <w:t xml:space="preserve"> dle platných právních předpisů a technických norem.</w:t>
      </w:r>
    </w:p>
    <w:p w14:paraId="7223794D" w14:textId="77777777" w:rsidR="00302755" w:rsidRPr="0069155F" w:rsidRDefault="00302755" w:rsidP="00302755">
      <w:pPr>
        <w:spacing w:after="0" w:line="240" w:lineRule="auto"/>
        <w:rPr>
          <w:rFonts w:ascii="Calibri" w:hAnsi="Calibri" w:cs="Calibri"/>
        </w:rPr>
      </w:pPr>
    </w:p>
    <w:p w14:paraId="35802F6C" w14:textId="77777777" w:rsidR="00EB0063" w:rsidRDefault="00EB0063" w:rsidP="00302755">
      <w:pPr>
        <w:spacing w:after="0" w:line="240" w:lineRule="auto"/>
        <w:rPr>
          <w:rFonts w:ascii="Calibri" w:hAnsi="Calibri" w:cs="Calibri"/>
          <w:b/>
          <w:bCs/>
        </w:rPr>
      </w:pPr>
      <w:r w:rsidRPr="0069155F">
        <w:rPr>
          <w:rFonts w:ascii="Calibri" w:hAnsi="Calibri" w:cs="Calibri"/>
          <w:b/>
          <w:bCs/>
        </w:rPr>
        <w:t>3. Rozsah požadovaných prací</w:t>
      </w:r>
    </w:p>
    <w:p w14:paraId="29391AAB" w14:textId="77777777" w:rsidR="00302755" w:rsidRPr="0069155F" w:rsidRDefault="00302755" w:rsidP="00302755">
      <w:pPr>
        <w:spacing w:after="0" w:line="240" w:lineRule="auto"/>
        <w:rPr>
          <w:rFonts w:ascii="Calibri" w:hAnsi="Calibri" w:cs="Calibri"/>
        </w:rPr>
      </w:pPr>
    </w:p>
    <w:p w14:paraId="11A80FA3" w14:textId="249DDC4C" w:rsidR="00EB0063" w:rsidRPr="0069155F" w:rsidRDefault="00EB0063" w:rsidP="00302755">
      <w:p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t xml:space="preserve">3.1 </w:t>
      </w:r>
      <w:r w:rsidR="0069155F">
        <w:rPr>
          <w:rFonts w:ascii="Calibri" w:hAnsi="Calibri" w:cs="Calibri"/>
          <w:b/>
          <w:bCs/>
        </w:rPr>
        <w:t>D</w:t>
      </w:r>
      <w:r w:rsidRPr="0069155F">
        <w:rPr>
          <w:rFonts w:ascii="Calibri" w:hAnsi="Calibri" w:cs="Calibri"/>
          <w:b/>
          <w:bCs/>
        </w:rPr>
        <w:t>okumentace skutečného stavu</w:t>
      </w:r>
    </w:p>
    <w:p w14:paraId="776CAC0A" w14:textId="48AAED72" w:rsidR="00EB0063" w:rsidRPr="0069155F" w:rsidRDefault="00EB0063" w:rsidP="00302755">
      <w:pPr>
        <w:tabs>
          <w:tab w:val="left" w:pos="6832"/>
        </w:tabs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Zhotovitel zpracuje dokumentaci skutečného stavu v rozsahu:</w:t>
      </w:r>
      <w:r w:rsidR="0063466E" w:rsidRPr="0069155F">
        <w:rPr>
          <w:rFonts w:ascii="Calibri" w:hAnsi="Calibri" w:cs="Calibri"/>
        </w:rPr>
        <w:tab/>
      </w:r>
    </w:p>
    <w:p w14:paraId="1F10F4F2" w14:textId="77777777" w:rsidR="00EB0063" w:rsidRPr="0069155F" w:rsidRDefault="00EB0063" w:rsidP="00302755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t>Technická zpráva</w:t>
      </w:r>
    </w:p>
    <w:p w14:paraId="68919E63" w14:textId="127C0D82" w:rsidR="00EB0063" w:rsidRPr="0069155F" w:rsidRDefault="00EB0063" w:rsidP="00302755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t xml:space="preserve">Přehledová schémata jednotlivých </w:t>
      </w:r>
      <w:r w:rsidR="0069155F">
        <w:rPr>
          <w:rFonts w:ascii="Calibri" w:hAnsi="Calibri" w:cs="Calibri"/>
          <w:b/>
          <w:bCs/>
        </w:rPr>
        <w:t>rozvaděčů veřejného osvětlení</w:t>
      </w:r>
    </w:p>
    <w:p w14:paraId="357617D4" w14:textId="748F86FF" w:rsidR="00EB0063" w:rsidRPr="0069155F" w:rsidRDefault="00EB0063" w:rsidP="00302755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t xml:space="preserve">Přehledová schémata jistících skříní </w:t>
      </w:r>
      <w:r w:rsidR="0069155F">
        <w:rPr>
          <w:rFonts w:ascii="Calibri" w:hAnsi="Calibri" w:cs="Calibri"/>
          <w:b/>
          <w:bCs/>
        </w:rPr>
        <w:t>veřejného osvětlení</w:t>
      </w:r>
    </w:p>
    <w:p w14:paraId="0E7CEE05" w14:textId="77777777" w:rsidR="00EB0063" w:rsidRPr="0069155F" w:rsidRDefault="00EB0063" w:rsidP="00302755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t>Vyobrazení přívodů z distribuční soustavy NN</w:t>
      </w:r>
    </w:p>
    <w:p w14:paraId="69C3ECA9" w14:textId="77777777" w:rsidR="00EB0063" w:rsidRPr="0069155F" w:rsidRDefault="00EB0063" w:rsidP="00302755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t>Popis jištění, umístění, provedení a zapojení</w:t>
      </w:r>
    </w:p>
    <w:p w14:paraId="1C5B0E1A" w14:textId="77777777" w:rsidR="00EB0063" w:rsidRPr="0069155F" w:rsidRDefault="00EB0063" w:rsidP="00302755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t>Protokol o stanovení vnějších vlivů</w:t>
      </w:r>
      <w:r w:rsidRPr="0069155F">
        <w:rPr>
          <w:rFonts w:ascii="Calibri" w:hAnsi="Calibri" w:cs="Calibri"/>
        </w:rPr>
        <w:t xml:space="preserve"> dle ČSN</w:t>
      </w:r>
    </w:p>
    <w:p w14:paraId="6C38B4D7" w14:textId="77777777" w:rsidR="00EB0063" w:rsidRDefault="00EB0063" w:rsidP="00302755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t>Návrh úpravy hodnoty hlavního jističe</w:t>
      </w:r>
      <w:r w:rsidRPr="0069155F">
        <w:rPr>
          <w:rFonts w:ascii="Calibri" w:hAnsi="Calibri" w:cs="Calibri"/>
        </w:rPr>
        <w:t xml:space="preserve"> dle naměřených hodnot nebo výpočtu</w:t>
      </w:r>
    </w:p>
    <w:p w14:paraId="2DB153BE" w14:textId="5DE09A80" w:rsidR="001B66BE" w:rsidRPr="001B66BE" w:rsidRDefault="001B66BE" w:rsidP="00302755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</w:t>
      </w:r>
      <w:r w:rsidRPr="0069155F">
        <w:rPr>
          <w:rFonts w:ascii="Calibri" w:hAnsi="Calibri" w:cs="Calibri"/>
          <w:b/>
          <w:bCs/>
        </w:rPr>
        <w:t>× listinné vyhotovení</w:t>
      </w:r>
    </w:p>
    <w:p w14:paraId="540061B6" w14:textId="5060C67D" w:rsidR="001B66BE" w:rsidRDefault="001B66BE" w:rsidP="00302755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bCs/>
        </w:rPr>
      </w:pPr>
      <w:r w:rsidRPr="001B66BE">
        <w:rPr>
          <w:rFonts w:ascii="Calibri" w:hAnsi="Calibri" w:cs="Calibri"/>
          <w:b/>
          <w:bCs/>
        </w:rPr>
        <w:t>elektronická podoba ve formátu PDF (výkresová část), DOCX (textová část)</w:t>
      </w:r>
    </w:p>
    <w:p w14:paraId="5585FF8B" w14:textId="77777777" w:rsidR="00302755" w:rsidRPr="001B66BE" w:rsidRDefault="00302755" w:rsidP="00302755">
      <w:pPr>
        <w:spacing w:after="0" w:line="240" w:lineRule="auto"/>
        <w:rPr>
          <w:rFonts w:ascii="Calibri" w:hAnsi="Calibri" w:cs="Calibri"/>
          <w:b/>
          <w:bCs/>
        </w:rPr>
      </w:pPr>
    </w:p>
    <w:p w14:paraId="4D48CD9C" w14:textId="5A526A5F" w:rsidR="00EB0063" w:rsidRPr="0069155F" w:rsidRDefault="00EB0063" w:rsidP="00302755">
      <w:p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Součástí plnění je také:</w:t>
      </w:r>
    </w:p>
    <w:p w14:paraId="7D04A618" w14:textId="77777777" w:rsidR="00EB0063" w:rsidRPr="0069155F" w:rsidRDefault="00EB0063" w:rsidP="00302755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místní šetření a zaměření skutečného stavu</w:t>
      </w:r>
    </w:p>
    <w:p w14:paraId="3664F169" w14:textId="77777777" w:rsidR="00EB0063" w:rsidRPr="0069155F" w:rsidRDefault="00EB0063" w:rsidP="00302755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součinnost s provozovatelem (zajištění přístupu, klíčů, podkladů)</w:t>
      </w:r>
    </w:p>
    <w:p w14:paraId="598E2B60" w14:textId="77777777" w:rsidR="00EB0063" w:rsidRDefault="00EB0063" w:rsidP="00302755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zpracování dokumentace v souladu s platnými normami ČSN a legislativou</w:t>
      </w:r>
    </w:p>
    <w:p w14:paraId="4C0971BF" w14:textId="77777777" w:rsidR="00302755" w:rsidRDefault="00302755" w:rsidP="00302755">
      <w:pPr>
        <w:spacing w:after="0" w:line="240" w:lineRule="auto"/>
        <w:rPr>
          <w:rFonts w:ascii="Calibri" w:hAnsi="Calibri" w:cs="Calibri"/>
        </w:rPr>
      </w:pPr>
    </w:p>
    <w:p w14:paraId="1F2C2BA1" w14:textId="77777777" w:rsidR="00302755" w:rsidRDefault="00302755" w:rsidP="00302755">
      <w:pPr>
        <w:spacing w:after="0" w:line="240" w:lineRule="auto"/>
        <w:rPr>
          <w:rFonts w:ascii="Calibri" w:hAnsi="Calibri" w:cs="Calibri"/>
        </w:rPr>
      </w:pPr>
    </w:p>
    <w:p w14:paraId="1A3A14EE" w14:textId="77777777" w:rsidR="00302755" w:rsidRDefault="00302755" w:rsidP="00302755">
      <w:pPr>
        <w:spacing w:after="0" w:line="240" w:lineRule="auto"/>
        <w:rPr>
          <w:rFonts w:ascii="Calibri" w:hAnsi="Calibri" w:cs="Calibri"/>
        </w:rPr>
      </w:pPr>
    </w:p>
    <w:p w14:paraId="0F97B2B9" w14:textId="77777777" w:rsidR="00302755" w:rsidRDefault="00302755" w:rsidP="00302755">
      <w:pPr>
        <w:spacing w:after="0" w:line="240" w:lineRule="auto"/>
        <w:rPr>
          <w:rFonts w:ascii="Calibri" w:hAnsi="Calibri" w:cs="Calibri"/>
        </w:rPr>
      </w:pPr>
    </w:p>
    <w:p w14:paraId="03E7434D" w14:textId="77777777" w:rsidR="00302755" w:rsidRPr="0069155F" w:rsidRDefault="00302755" w:rsidP="00302755">
      <w:pPr>
        <w:spacing w:after="0" w:line="240" w:lineRule="auto"/>
        <w:rPr>
          <w:rFonts w:ascii="Calibri" w:hAnsi="Calibri" w:cs="Calibri"/>
        </w:rPr>
      </w:pPr>
    </w:p>
    <w:p w14:paraId="3E22E0BC" w14:textId="77777777" w:rsidR="00EB0063" w:rsidRPr="0069155F" w:rsidRDefault="00EB0063" w:rsidP="00302755">
      <w:p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lastRenderedPageBreak/>
        <w:t>3.2 Revizní zprávy elektro</w:t>
      </w:r>
    </w:p>
    <w:p w14:paraId="5B14647C" w14:textId="77777777" w:rsidR="00EB0063" w:rsidRPr="0069155F" w:rsidRDefault="00EB0063" w:rsidP="00302755">
      <w:p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Zhotovitel provede:</w:t>
      </w:r>
    </w:p>
    <w:p w14:paraId="385FE13C" w14:textId="2C30847A" w:rsidR="00EB0063" w:rsidRPr="0069155F" w:rsidRDefault="00EB0063" w:rsidP="00302755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t xml:space="preserve">revizi elektro rozvaděčů </w:t>
      </w:r>
      <w:r w:rsidR="0069155F">
        <w:rPr>
          <w:rFonts w:ascii="Calibri" w:hAnsi="Calibri" w:cs="Calibri"/>
          <w:b/>
          <w:bCs/>
        </w:rPr>
        <w:t>veřejného osvětlení</w:t>
      </w:r>
      <w:r w:rsidRPr="0069155F">
        <w:rPr>
          <w:rFonts w:ascii="Calibri" w:hAnsi="Calibri" w:cs="Calibri"/>
        </w:rPr>
        <w:t xml:space="preserve"> 61 ks</w:t>
      </w:r>
    </w:p>
    <w:p w14:paraId="51507BC2" w14:textId="2A9F0920" w:rsidR="00EB0063" w:rsidRDefault="00EB0063" w:rsidP="00302755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t xml:space="preserve">revizi elektro jistících skříní </w:t>
      </w:r>
      <w:r w:rsidR="0069155F">
        <w:rPr>
          <w:rFonts w:ascii="Calibri" w:hAnsi="Calibri" w:cs="Calibri"/>
          <w:b/>
          <w:bCs/>
        </w:rPr>
        <w:t>veřejného osvětlení</w:t>
      </w:r>
      <w:r w:rsidRPr="0069155F">
        <w:rPr>
          <w:rFonts w:ascii="Calibri" w:hAnsi="Calibri" w:cs="Calibri"/>
        </w:rPr>
        <w:t xml:space="preserve"> 15 ks</w:t>
      </w:r>
    </w:p>
    <w:p w14:paraId="5649CE58" w14:textId="77777777" w:rsidR="00302755" w:rsidRPr="0069155F" w:rsidRDefault="00302755" w:rsidP="00302755">
      <w:pPr>
        <w:spacing w:after="0" w:line="240" w:lineRule="auto"/>
        <w:rPr>
          <w:rFonts w:ascii="Calibri" w:hAnsi="Calibri" w:cs="Calibri"/>
        </w:rPr>
      </w:pPr>
    </w:p>
    <w:p w14:paraId="17A8ADD3" w14:textId="77777777" w:rsidR="00EB0063" w:rsidRPr="0069155F" w:rsidRDefault="00EB0063" w:rsidP="00302755">
      <w:p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Revize budou provedeny osobou s příslušným oprávněním dle:</w:t>
      </w:r>
    </w:p>
    <w:p w14:paraId="3D214428" w14:textId="77777777" w:rsidR="00EB0063" w:rsidRPr="0069155F" w:rsidRDefault="00EB0063" w:rsidP="00302755">
      <w:pPr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zákona č. 250/2021 Sb.</w:t>
      </w:r>
    </w:p>
    <w:p w14:paraId="40407777" w14:textId="77777777" w:rsidR="00EB0063" w:rsidRPr="0069155F" w:rsidRDefault="00EB0063" w:rsidP="00302755">
      <w:pPr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NV č. 190/2022 Sb.</w:t>
      </w:r>
    </w:p>
    <w:p w14:paraId="0433EE45" w14:textId="77777777" w:rsidR="00EB0063" w:rsidRDefault="00EB0063" w:rsidP="00302755">
      <w:pPr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 xml:space="preserve">souvisejících ČSN (zejména ČSN 33 2000 </w:t>
      </w:r>
      <w:proofErr w:type="spellStart"/>
      <w:r w:rsidRPr="0069155F">
        <w:rPr>
          <w:rFonts w:ascii="Calibri" w:hAnsi="Calibri" w:cs="Calibri"/>
        </w:rPr>
        <w:t>ed</w:t>
      </w:r>
      <w:proofErr w:type="spellEnd"/>
      <w:r w:rsidRPr="0069155F">
        <w:rPr>
          <w:rFonts w:ascii="Calibri" w:hAnsi="Calibri" w:cs="Calibri"/>
        </w:rPr>
        <w:t>. 2 a navazující)</w:t>
      </w:r>
    </w:p>
    <w:p w14:paraId="425B7EB6" w14:textId="77777777" w:rsidR="00302755" w:rsidRPr="0069155F" w:rsidRDefault="00302755" w:rsidP="00302755">
      <w:pPr>
        <w:spacing w:after="0" w:line="240" w:lineRule="auto"/>
        <w:rPr>
          <w:rFonts w:ascii="Calibri" w:hAnsi="Calibri" w:cs="Calibri"/>
        </w:rPr>
      </w:pPr>
    </w:p>
    <w:p w14:paraId="57487EF8" w14:textId="77777777" w:rsidR="00EB0063" w:rsidRPr="0069155F" w:rsidRDefault="00EB0063" w:rsidP="00302755">
      <w:p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Výstupem budou:</w:t>
      </w:r>
    </w:p>
    <w:p w14:paraId="133BC8E3" w14:textId="0F409A14" w:rsidR="00EB0063" w:rsidRPr="0069155F" w:rsidRDefault="00EB0063" w:rsidP="00302755">
      <w:pPr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t xml:space="preserve">revizní zprávy pro každý jednotlivý </w:t>
      </w:r>
      <w:r w:rsidR="0069155F">
        <w:rPr>
          <w:rFonts w:ascii="Calibri" w:hAnsi="Calibri" w:cs="Calibri"/>
          <w:b/>
          <w:bCs/>
        </w:rPr>
        <w:t>rozvaděč</w:t>
      </w:r>
      <w:r w:rsidRPr="0069155F">
        <w:rPr>
          <w:rFonts w:ascii="Calibri" w:hAnsi="Calibri" w:cs="Calibri"/>
          <w:b/>
          <w:bCs/>
        </w:rPr>
        <w:t xml:space="preserve"> a každou jistící skříň</w:t>
      </w:r>
      <w:r w:rsidR="0069155F">
        <w:rPr>
          <w:rFonts w:ascii="Calibri" w:hAnsi="Calibri" w:cs="Calibri"/>
          <w:b/>
          <w:bCs/>
        </w:rPr>
        <w:t xml:space="preserve"> veřejného osvětlení</w:t>
      </w:r>
    </w:p>
    <w:p w14:paraId="7796694E" w14:textId="607EE6BE" w:rsidR="00EB0063" w:rsidRPr="0069155F" w:rsidRDefault="00EB0063" w:rsidP="00302755">
      <w:pPr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t xml:space="preserve">fotodokumentace umístění a vybavení </w:t>
      </w:r>
      <w:r w:rsidR="0069155F">
        <w:rPr>
          <w:rFonts w:ascii="Calibri" w:hAnsi="Calibri" w:cs="Calibri"/>
          <w:b/>
          <w:bCs/>
        </w:rPr>
        <w:t>rozvaděče</w:t>
      </w:r>
      <w:r w:rsidRPr="0069155F">
        <w:rPr>
          <w:rFonts w:ascii="Calibri" w:hAnsi="Calibri" w:cs="Calibri"/>
          <w:b/>
          <w:bCs/>
        </w:rPr>
        <w:t xml:space="preserve"> a jistící skříně </w:t>
      </w:r>
      <w:r w:rsidR="0069155F">
        <w:rPr>
          <w:rFonts w:ascii="Calibri" w:hAnsi="Calibri" w:cs="Calibri"/>
          <w:b/>
          <w:bCs/>
        </w:rPr>
        <w:t>veřejného osvětlení</w:t>
      </w:r>
    </w:p>
    <w:p w14:paraId="6052C20E" w14:textId="77777777" w:rsidR="00EB0063" w:rsidRPr="001B66BE" w:rsidRDefault="00EB0063" w:rsidP="00302755">
      <w:pPr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t>3× listinné vyhotovení</w:t>
      </w:r>
    </w:p>
    <w:p w14:paraId="01450F76" w14:textId="67A6500C" w:rsidR="001B66BE" w:rsidRPr="001B66BE" w:rsidRDefault="001B66BE" w:rsidP="00302755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b/>
          <w:bCs/>
        </w:rPr>
      </w:pPr>
      <w:r w:rsidRPr="001B66BE">
        <w:rPr>
          <w:rFonts w:ascii="Calibri" w:hAnsi="Calibri" w:cs="Calibri"/>
          <w:b/>
          <w:bCs/>
        </w:rPr>
        <w:t>elektronická podob</w:t>
      </w:r>
      <w:r>
        <w:rPr>
          <w:rFonts w:ascii="Calibri" w:hAnsi="Calibri" w:cs="Calibri"/>
          <w:b/>
          <w:bCs/>
        </w:rPr>
        <w:t>a</w:t>
      </w:r>
      <w:r w:rsidRPr="001B66BE">
        <w:rPr>
          <w:rFonts w:ascii="Calibri" w:hAnsi="Calibri" w:cs="Calibri"/>
          <w:b/>
          <w:bCs/>
        </w:rPr>
        <w:t xml:space="preserve"> ve formátu DOCX nebo XLSX</w:t>
      </w:r>
    </w:p>
    <w:p w14:paraId="61EB8281" w14:textId="77777777" w:rsidR="00EB0063" w:rsidRDefault="00EB0063" w:rsidP="00302755">
      <w:pPr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záznamy o měření, fotodokumentace závad (pokud budou zjištěny)</w:t>
      </w:r>
    </w:p>
    <w:p w14:paraId="17B31D3A" w14:textId="77777777" w:rsidR="00302755" w:rsidRPr="0069155F" w:rsidRDefault="00302755" w:rsidP="00302755">
      <w:pPr>
        <w:spacing w:after="0" w:line="240" w:lineRule="auto"/>
        <w:rPr>
          <w:rFonts w:ascii="Calibri" w:hAnsi="Calibri" w:cs="Calibri"/>
        </w:rPr>
      </w:pPr>
    </w:p>
    <w:p w14:paraId="22FA6C87" w14:textId="77777777" w:rsidR="00EB0063" w:rsidRPr="0069155F" w:rsidRDefault="00EB0063" w:rsidP="00302755">
      <w:p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Součástí plnění je:</w:t>
      </w:r>
    </w:p>
    <w:p w14:paraId="7C222C77" w14:textId="77777777" w:rsidR="00EB0063" w:rsidRPr="0069155F" w:rsidRDefault="00EB0063" w:rsidP="00302755">
      <w:pPr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místní šetření</w:t>
      </w:r>
    </w:p>
    <w:p w14:paraId="4610BEA0" w14:textId="77777777" w:rsidR="00EB0063" w:rsidRPr="0069155F" w:rsidRDefault="00EB0063" w:rsidP="00302755">
      <w:pPr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součinnost s provozovatelem (přístup, podklady)</w:t>
      </w:r>
    </w:p>
    <w:p w14:paraId="0B6DE176" w14:textId="77777777" w:rsidR="00EB0063" w:rsidRPr="0069155F" w:rsidRDefault="00EB0063" w:rsidP="00302755">
      <w:pPr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kontrola souladu s dokumentací skutečného stavu</w:t>
      </w:r>
    </w:p>
    <w:p w14:paraId="77622534" w14:textId="77777777" w:rsidR="00EB0063" w:rsidRPr="0069155F" w:rsidRDefault="00EB0063" w:rsidP="00302755">
      <w:pPr>
        <w:spacing w:after="0" w:line="240" w:lineRule="auto"/>
        <w:rPr>
          <w:rFonts w:ascii="Calibri" w:hAnsi="Calibri" w:cs="Calibri"/>
          <w:b/>
          <w:bCs/>
        </w:rPr>
      </w:pPr>
    </w:p>
    <w:p w14:paraId="116F1D79" w14:textId="0BBD473A" w:rsidR="00EB0063" w:rsidRPr="0069155F" w:rsidRDefault="00EB0063" w:rsidP="00302755">
      <w:p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t>4. Požadavky na zpracování dokumentace</w:t>
      </w:r>
    </w:p>
    <w:p w14:paraId="6ECA67DF" w14:textId="77777777" w:rsidR="00EB0063" w:rsidRPr="0069155F" w:rsidRDefault="00EB0063" w:rsidP="00302755">
      <w:p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Dokumentace musí být:</w:t>
      </w:r>
    </w:p>
    <w:p w14:paraId="65FFC9B3" w14:textId="77777777" w:rsidR="00EB0063" w:rsidRPr="0069155F" w:rsidRDefault="00EB0063" w:rsidP="00302755">
      <w:pPr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zpracována v českém jazyce</w:t>
      </w:r>
    </w:p>
    <w:p w14:paraId="20E9C340" w14:textId="52F74D85" w:rsidR="00EB0063" w:rsidRPr="0069155F" w:rsidRDefault="00EB0063" w:rsidP="00302755">
      <w:pPr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předána v listinné i elektronické podobě</w:t>
      </w:r>
    </w:p>
    <w:p w14:paraId="42F44551" w14:textId="2C0DC672" w:rsidR="00EB0063" w:rsidRPr="0069155F" w:rsidRDefault="00EB0063" w:rsidP="00302755">
      <w:pPr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členěna dle obvyklých standardů dokumentace elektro</w:t>
      </w:r>
    </w:p>
    <w:p w14:paraId="301410D0" w14:textId="51E8CF6A" w:rsidR="00EB0063" w:rsidRPr="0069155F" w:rsidRDefault="00EB0063" w:rsidP="00302755">
      <w:pPr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 xml:space="preserve">kompatibilní s požadavky pro provoz a správu </w:t>
      </w:r>
      <w:r w:rsidR="0069155F">
        <w:rPr>
          <w:rFonts w:ascii="Calibri" w:hAnsi="Calibri" w:cs="Calibri"/>
        </w:rPr>
        <w:t>veřejného osvětlení</w:t>
      </w:r>
      <w:r w:rsidRPr="0069155F">
        <w:rPr>
          <w:rFonts w:ascii="Calibri" w:hAnsi="Calibri" w:cs="Calibri"/>
        </w:rPr>
        <w:t xml:space="preserve"> města</w:t>
      </w:r>
    </w:p>
    <w:p w14:paraId="30E0DDF7" w14:textId="77777777" w:rsidR="00544B11" w:rsidRPr="0069155F" w:rsidRDefault="00544B11" w:rsidP="00302755">
      <w:pPr>
        <w:spacing w:after="0" w:line="240" w:lineRule="auto"/>
        <w:rPr>
          <w:rFonts w:ascii="Calibri" w:hAnsi="Calibri" w:cs="Calibri"/>
          <w:b/>
          <w:bCs/>
        </w:rPr>
      </w:pPr>
    </w:p>
    <w:p w14:paraId="0232048D" w14:textId="77777777" w:rsidR="00EB0063" w:rsidRPr="0069155F" w:rsidRDefault="00EB0063" w:rsidP="00302755">
      <w:p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t>5. Požadavky na kvalifikaci zhotovitele</w:t>
      </w:r>
    </w:p>
    <w:p w14:paraId="53E549D2" w14:textId="77777777" w:rsidR="00EB0063" w:rsidRPr="0069155F" w:rsidRDefault="00EB0063" w:rsidP="00302755">
      <w:p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Zhotovitel musí disponovat:</w:t>
      </w:r>
    </w:p>
    <w:p w14:paraId="1E4DEAC4" w14:textId="3BE23C75" w:rsidR="00EB0063" w:rsidRPr="0069155F" w:rsidRDefault="00EB0063" w:rsidP="00302755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oprávněním k projektování elektro zařízení</w:t>
      </w:r>
      <w:r w:rsidR="00E71FF8" w:rsidRPr="0069155F">
        <w:rPr>
          <w:rFonts w:ascii="Calibri" w:hAnsi="Calibri" w:cs="Calibri"/>
        </w:rPr>
        <w:t xml:space="preserve"> nebo oprávněním k provádění revizí elektro</w:t>
      </w:r>
    </w:p>
    <w:p w14:paraId="2E3413C8" w14:textId="20141E16" w:rsidR="00EB0063" w:rsidRPr="0069155F" w:rsidRDefault="00EB0063" w:rsidP="00302755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osobou s</w:t>
      </w:r>
      <w:r w:rsidR="00E71FF8" w:rsidRPr="0069155F">
        <w:rPr>
          <w:rFonts w:ascii="Calibri" w:hAnsi="Calibri" w:cs="Calibri"/>
        </w:rPr>
        <w:t xml:space="preserve"> potřebným</w:t>
      </w:r>
      <w:r w:rsidRPr="0069155F">
        <w:rPr>
          <w:rFonts w:ascii="Calibri" w:hAnsi="Calibri" w:cs="Calibri"/>
        </w:rPr>
        <w:t xml:space="preserve"> oprávněním k provádění </w:t>
      </w:r>
      <w:r w:rsidR="00E71FF8" w:rsidRPr="0069155F">
        <w:rPr>
          <w:rFonts w:ascii="Calibri" w:hAnsi="Calibri" w:cs="Calibri"/>
        </w:rPr>
        <w:t>úkonů, pro které sám nemá oprávnění</w:t>
      </w:r>
    </w:p>
    <w:p w14:paraId="3BD4AE18" w14:textId="77777777" w:rsidR="006C737D" w:rsidRPr="0069155F" w:rsidRDefault="006C737D" w:rsidP="00302755">
      <w:pPr>
        <w:spacing w:after="0" w:line="240" w:lineRule="auto"/>
        <w:rPr>
          <w:rFonts w:ascii="Calibri" w:hAnsi="Calibri" w:cs="Calibri"/>
        </w:rPr>
      </w:pPr>
    </w:p>
    <w:p w14:paraId="388248CE" w14:textId="77777777" w:rsidR="00EB0063" w:rsidRPr="0069155F" w:rsidRDefault="00EB0063" w:rsidP="00302755">
      <w:pPr>
        <w:spacing w:after="0" w:line="240" w:lineRule="auto"/>
        <w:rPr>
          <w:rFonts w:ascii="Calibri" w:hAnsi="Calibri" w:cs="Calibri"/>
          <w:b/>
          <w:bCs/>
        </w:rPr>
      </w:pPr>
      <w:r w:rsidRPr="0069155F">
        <w:rPr>
          <w:rFonts w:ascii="Calibri" w:hAnsi="Calibri" w:cs="Calibri"/>
          <w:b/>
          <w:bCs/>
        </w:rPr>
        <w:t>6. Předpokládaný rozsah a množství</w:t>
      </w:r>
    </w:p>
    <w:p w14:paraId="792FD090" w14:textId="77777777" w:rsidR="00EB0063" w:rsidRPr="0069155F" w:rsidRDefault="00EB0063" w:rsidP="00302755">
      <w:p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Předpokládá se:</w:t>
      </w:r>
    </w:p>
    <w:p w14:paraId="3A611A53" w14:textId="6A7D0582" w:rsidR="00EB0063" w:rsidRPr="0069155F" w:rsidRDefault="00EB0063" w:rsidP="00302755">
      <w:pPr>
        <w:pStyle w:val="Odstavecseseznamem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 xml:space="preserve">5-10 typových provedení </w:t>
      </w:r>
      <w:r w:rsidR="0069155F">
        <w:rPr>
          <w:rFonts w:ascii="Calibri" w:hAnsi="Calibri" w:cs="Calibri"/>
        </w:rPr>
        <w:t>rozvaděčů veřejného osvětlení</w:t>
      </w:r>
    </w:p>
    <w:p w14:paraId="3A3BBF4A" w14:textId="3E912300" w:rsidR="00EB0063" w:rsidRPr="0069155F" w:rsidRDefault="00EB0063" w:rsidP="00302755">
      <w:pPr>
        <w:pStyle w:val="Odstavecseseznamem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 xml:space="preserve">61 ks </w:t>
      </w:r>
      <w:r w:rsidR="0069155F">
        <w:rPr>
          <w:rFonts w:ascii="Calibri" w:hAnsi="Calibri" w:cs="Calibri"/>
        </w:rPr>
        <w:t>rozvaděčů veřejného osvětlení</w:t>
      </w:r>
    </w:p>
    <w:p w14:paraId="21264B42" w14:textId="40308684" w:rsidR="00EB0063" w:rsidRDefault="00EB0063" w:rsidP="00302755">
      <w:pPr>
        <w:pStyle w:val="Odstavecseseznamem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 xml:space="preserve">15 ks jistících skříní </w:t>
      </w:r>
      <w:r w:rsidR="0069155F">
        <w:rPr>
          <w:rFonts w:ascii="Calibri" w:hAnsi="Calibri" w:cs="Calibri"/>
        </w:rPr>
        <w:t>veřejného osvětlení</w:t>
      </w:r>
    </w:p>
    <w:p w14:paraId="1BD50DFF" w14:textId="77777777" w:rsidR="00302755" w:rsidRPr="0069155F" w:rsidRDefault="00302755" w:rsidP="00302755">
      <w:pPr>
        <w:pStyle w:val="Odstavecseseznamem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</w:p>
    <w:p w14:paraId="5521E07E" w14:textId="77777777" w:rsidR="00EB0063" w:rsidRPr="0069155F" w:rsidRDefault="00EB0063" w:rsidP="00302755">
      <w:p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t>7. Požadavky na termín plnění</w:t>
      </w:r>
    </w:p>
    <w:p w14:paraId="0FAE207C" w14:textId="0A896120" w:rsidR="00EB0063" w:rsidRDefault="00EB0063" w:rsidP="00302755">
      <w:p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 xml:space="preserve">Termín </w:t>
      </w:r>
      <w:r w:rsidR="00E71FF8" w:rsidRPr="0069155F">
        <w:rPr>
          <w:rFonts w:ascii="Calibri" w:hAnsi="Calibri" w:cs="Calibri"/>
        </w:rPr>
        <w:t xml:space="preserve">předání díla: </w:t>
      </w:r>
      <w:r w:rsidR="001A3FEA">
        <w:rPr>
          <w:rFonts w:ascii="Calibri" w:hAnsi="Calibri" w:cs="Calibri"/>
        </w:rPr>
        <w:t xml:space="preserve">nejpozději </w:t>
      </w:r>
      <w:r w:rsidR="00E71FF8" w:rsidRPr="0069155F">
        <w:rPr>
          <w:rFonts w:ascii="Calibri" w:hAnsi="Calibri" w:cs="Calibri"/>
        </w:rPr>
        <w:t xml:space="preserve">do </w:t>
      </w:r>
      <w:r w:rsidR="0069155F">
        <w:rPr>
          <w:rFonts w:ascii="Calibri" w:hAnsi="Calibri" w:cs="Calibri"/>
        </w:rPr>
        <w:t xml:space="preserve">180 </w:t>
      </w:r>
      <w:r w:rsidR="001A3FEA">
        <w:rPr>
          <w:rFonts w:ascii="Calibri" w:hAnsi="Calibri" w:cs="Calibri"/>
        </w:rPr>
        <w:t xml:space="preserve">dnů </w:t>
      </w:r>
      <w:r w:rsidR="0069155F">
        <w:rPr>
          <w:rFonts w:ascii="Calibri" w:hAnsi="Calibri" w:cs="Calibri"/>
        </w:rPr>
        <w:t>od zahájení</w:t>
      </w:r>
      <w:r w:rsidRPr="0069155F">
        <w:rPr>
          <w:rFonts w:ascii="Calibri" w:hAnsi="Calibri" w:cs="Calibri"/>
        </w:rPr>
        <w:br/>
        <w:t>Zadavatel požaduje dokončení celého díla jako jednoho celku.</w:t>
      </w:r>
    </w:p>
    <w:p w14:paraId="65B0443C" w14:textId="77777777" w:rsidR="00302755" w:rsidRPr="0069155F" w:rsidRDefault="00302755" w:rsidP="00302755">
      <w:pPr>
        <w:spacing w:after="0" w:line="240" w:lineRule="auto"/>
        <w:rPr>
          <w:rFonts w:ascii="Calibri" w:hAnsi="Calibri" w:cs="Calibri"/>
        </w:rPr>
      </w:pPr>
    </w:p>
    <w:p w14:paraId="2620FF4D" w14:textId="77777777" w:rsidR="00EB0063" w:rsidRPr="0069155F" w:rsidRDefault="00EB0063" w:rsidP="00302755">
      <w:p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  <w:b/>
          <w:bCs/>
        </w:rPr>
        <w:t>8. Ostatní podmínky</w:t>
      </w:r>
    </w:p>
    <w:p w14:paraId="5AEF0709" w14:textId="3530F985" w:rsidR="00EB0063" w:rsidRPr="0069155F" w:rsidRDefault="00EB0063" w:rsidP="00302755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 xml:space="preserve">Zadavatel poskytne přístup k jednotlivým </w:t>
      </w:r>
      <w:r w:rsidR="0069155F">
        <w:rPr>
          <w:rFonts w:ascii="Calibri" w:hAnsi="Calibri" w:cs="Calibri"/>
        </w:rPr>
        <w:t>rozvaděčům</w:t>
      </w:r>
      <w:r w:rsidRPr="0069155F">
        <w:rPr>
          <w:rFonts w:ascii="Calibri" w:hAnsi="Calibri" w:cs="Calibri"/>
        </w:rPr>
        <w:t xml:space="preserve"> a jistícím skříním</w:t>
      </w:r>
      <w:r w:rsidR="0069155F">
        <w:rPr>
          <w:rFonts w:ascii="Calibri" w:hAnsi="Calibri" w:cs="Calibri"/>
        </w:rPr>
        <w:t xml:space="preserve"> veřejného osvětlení</w:t>
      </w:r>
      <w:r w:rsidRPr="0069155F">
        <w:rPr>
          <w:rFonts w:ascii="Calibri" w:hAnsi="Calibri" w:cs="Calibri"/>
        </w:rPr>
        <w:t>.</w:t>
      </w:r>
    </w:p>
    <w:p w14:paraId="1EEDCAD9" w14:textId="7888E2B4" w:rsidR="00EB0063" w:rsidRPr="0069155F" w:rsidRDefault="00EB0063" w:rsidP="00302755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 xml:space="preserve">Dokumentace bude sloužit jako podklad pro provoz a revize </w:t>
      </w:r>
      <w:r w:rsidR="0069155F">
        <w:rPr>
          <w:rFonts w:ascii="Calibri" w:hAnsi="Calibri" w:cs="Calibri"/>
        </w:rPr>
        <w:t>veřejného osvětlení</w:t>
      </w:r>
      <w:r w:rsidRPr="0069155F">
        <w:rPr>
          <w:rFonts w:ascii="Calibri" w:hAnsi="Calibri" w:cs="Calibri"/>
        </w:rPr>
        <w:t>.</w:t>
      </w:r>
    </w:p>
    <w:p w14:paraId="238BB3DC" w14:textId="77777777" w:rsidR="00EB0063" w:rsidRPr="0069155F" w:rsidRDefault="00EB0063" w:rsidP="00302755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69155F">
        <w:rPr>
          <w:rFonts w:ascii="Calibri" w:hAnsi="Calibri" w:cs="Calibri"/>
        </w:rPr>
        <w:t>Zhotovitel odpovídá za správnost, úplnost a bezpečnostní soulad dokumentace.</w:t>
      </w:r>
    </w:p>
    <w:p w14:paraId="417FCE45" w14:textId="77777777" w:rsidR="00EB0063" w:rsidRPr="0069155F" w:rsidRDefault="00EB0063" w:rsidP="00302755">
      <w:pPr>
        <w:spacing w:after="0" w:line="240" w:lineRule="auto"/>
        <w:rPr>
          <w:rFonts w:ascii="Calibri" w:hAnsi="Calibri" w:cs="Calibri"/>
        </w:rPr>
      </w:pPr>
    </w:p>
    <w:p w14:paraId="5FE4B856" w14:textId="43808134" w:rsidR="00A353DB" w:rsidRPr="0069155F" w:rsidRDefault="00A353DB" w:rsidP="00302755">
      <w:pPr>
        <w:spacing w:after="0" w:line="240" w:lineRule="auto"/>
        <w:rPr>
          <w:rFonts w:ascii="Calibri" w:hAnsi="Calibri" w:cs="Calibri"/>
        </w:rPr>
      </w:pPr>
    </w:p>
    <w:sectPr w:rsidR="00A353DB" w:rsidRPr="0069155F" w:rsidSect="00544B11">
      <w:footerReference w:type="default" r:id="rId7"/>
      <w:pgSz w:w="11906" w:h="16838"/>
      <w:pgMar w:top="851" w:right="849" w:bottom="568" w:left="1276" w:header="426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D5AA2" w14:textId="77777777" w:rsidR="002E394A" w:rsidRDefault="002E394A" w:rsidP="002E394A">
      <w:pPr>
        <w:spacing w:after="0" w:line="240" w:lineRule="auto"/>
      </w:pPr>
      <w:r>
        <w:separator/>
      </w:r>
    </w:p>
  </w:endnote>
  <w:endnote w:type="continuationSeparator" w:id="0">
    <w:p w14:paraId="42BADF74" w14:textId="77777777" w:rsidR="002E394A" w:rsidRDefault="002E394A" w:rsidP="002E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558DB" w14:textId="2858AB84" w:rsidR="002E394A" w:rsidRPr="002E394A" w:rsidRDefault="002E394A" w:rsidP="007C00D8">
    <w:pPr>
      <w:pStyle w:val="Zpat"/>
      <w:spacing w:line="192" w:lineRule="auto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55945" w14:textId="77777777" w:rsidR="002E394A" w:rsidRDefault="002E394A" w:rsidP="002E394A">
      <w:pPr>
        <w:spacing w:after="0" w:line="240" w:lineRule="auto"/>
      </w:pPr>
      <w:r>
        <w:separator/>
      </w:r>
    </w:p>
  </w:footnote>
  <w:footnote w:type="continuationSeparator" w:id="0">
    <w:p w14:paraId="4FA09057" w14:textId="77777777" w:rsidR="002E394A" w:rsidRDefault="002E394A" w:rsidP="002E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63A"/>
    <w:multiLevelType w:val="multilevel"/>
    <w:tmpl w:val="8C0E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11C68"/>
    <w:multiLevelType w:val="multilevel"/>
    <w:tmpl w:val="BC940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94199"/>
    <w:multiLevelType w:val="multilevel"/>
    <w:tmpl w:val="BE30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97E90"/>
    <w:multiLevelType w:val="multilevel"/>
    <w:tmpl w:val="5A72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72763"/>
    <w:multiLevelType w:val="hybridMultilevel"/>
    <w:tmpl w:val="41442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96429"/>
    <w:multiLevelType w:val="multilevel"/>
    <w:tmpl w:val="8BE0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315CB"/>
    <w:multiLevelType w:val="multilevel"/>
    <w:tmpl w:val="7876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C7FD6"/>
    <w:multiLevelType w:val="multilevel"/>
    <w:tmpl w:val="F45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527B8"/>
    <w:multiLevelType w:val="multilevel"/>
    <w:tmpl w:val="F156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AB7E54"/>
    <w:multiLevelType w:val="multilevel"/>
    <w:tmpl w:val="EA8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7D2A83"/>
    <w:multiLevelType w:val="multilevel"/>
    <w:tmpl w:val="34A6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E5863"/>
    <w:multiLevelType w:val="multilevel"/>
    <w:tmpl w:val="1486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774928">
    <w:abstractNumId w:val="1"/>
  </w:num>
  <w:num w:numId="2" w16cid:durableId="882254761">
    <w:abstractNumId w:val="9"/>
  </w:num>
  <w:num w:numId="3" w16cid:durableId="409160237">
    <w:abstractNumId w:val="5"/>
  </w:num>
  <w:num w:numId="4" w16cid:durableId="1280381355">
    <w:abstractNumId w:val="10"/>
  </w:num>
  <w:num w:numId="5" w16cid:durableId="1457603722">
    <w:abstractNumId w:val="11"/>
  </w:num>
  <w:num w:numId="6" w16cid:durableId="1046830996">
    <w:abstractNumId w:val="2"/>
  </w:num>
  <w:num w:numId="7" w16cid:durableId="724449046">
    <w:abstractNumId w:val="6"/>
  </w:num>
  <w:num w:numId="8" w16cid:durableId="84230761">
    <w:abstractNumId w:val="0"/>
  </w:num>
  <w:num w:numId="9" w16cid:durableId="1853648098">
    <w:abstractNumId w:val="8"/>
  </w:num>
  <w:num w:numId="10" w16cid:durableId="1800566561">
    <w:abstractNumId w:val="7"/>
  </w:num>
  <w:num w:numId="11" w16cid:durableId="1098481558">
    <w:abstractNumId w:val="3"/>
  </w:num>
  <w:num w:numId="12" w16cid:durableId="1602757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4A"/>
    <w:rsid w:val="00022A4A"/>
    <w:rsid w:val="001324DB"/>
    <w:rsid w:val="001A3FEA"/>
    <w:rsid w:val="001B66BE"/>
    <w:rsid w:val="002E394A"/>
    <w:rsid w:val="002E65D0"/>
    <w:rsid w:val="00302755"/>
    <w:rsid w:val="0030282C"/>
    <w:rsid w:val="003041D4"/>
    <w:rsid w:val="003B1409"/>
    <w:rsid w:val="003C1589"/>
    <w:rsid w:val="00491485"/>
    <w:rsid w:val="00544B11"/>
    <w:rsid w:val="00604D64"/>
    <w:rsid w:val="0063466E"/>
    <w:rsid w:val="00662D8E"/>
    <w:rsid w:val="0069155F"/>
    <w:rsid w:val="006C737D"/>
    <w:rsid w:val="007171C2"/>
    <w:rsid w:val="007C00D8"/>
    <w:rsid w:val="008044B8"/>
    <w:rsid w:val="0080720D"/>
    <w:rsid w:val="009373DF"/>
    <w:rsid w:val="00965794"/>
    <w:rsid w:val="009A06B1"/>
    <w:rsid w:val="009F3BA0"/>
    <w:rsid w:val="00A23424"/>
    <w:rsid w:val="00A353DB"/>
    <w:rsid w:val="00C50215"/>
    <w:rsid w:val="00D16110"/>
    <w:rsid w:val="00DC052B"/>
    <w:rsid w:val="00DC4403"/>
    <w:rsid w:val="00E71FF8"/>
    <w:rsid w:val="00EB0063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24668"/>
  <w15:chartTrackingRefBased/>
  <w15:docId w15:val="{8383631C-BE1F-460C-8B6C-47B1F165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63"/>
  </w:style>
  <w:style w:type="paragraph" w:styleId="Nadpis1">
    <w:name w:val="heading 1"/>
    <w:basedOn w:val="Normln"/>
    <w:next w:val="Normln"/>
    <w:link w:val="Nadpis1Char"/>
    <w:uiPriority w:val="9"/>
    <w:qFormat/>
    <w:rsid w:val="002E3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3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3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3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3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3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3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3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3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3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3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39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39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39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39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39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39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3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3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3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3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3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39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39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39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3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39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394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E3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394A"/>
  </w:style>
  <w:style w:type="paragraph" w:styleId="Zpat">
    <w:name w:val="footer"/>
    <w:basedOn w:val="Normln"/>
    <w:link w:val="ZpatChar"/>
    <w:uiPriority w:val="99"/>
    <w:unhideWhenUsed/>
    <w:rsid w:val="002E3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394A"/>
  </w:style>
  <w:style w:type="character" w:styleId="Odkaznakoment">
    <w:name w:val="annotation reference"/>
    <w:basedOn w:val="Standardnpsmoodstavce"/>
    <w:uiPriority w:val="99"/>
    <w:semiHidden/>
    <w:unhideWhenUsed/>
    <w:qFormat/>
    <w:rsid w:val="001B66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1B66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B66B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3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3FE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DC0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3020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Tuček Vladislav, MSc.</dc:creator>
  <cp:keywords/>
  <dc:description/>
  <cp:lastModifiedBy>Vladislav Tucek</cp:lastModifiedBy>
  <cp:revision>2</cp:revision>
  <dcterms:created xsi:type="dcterms:W3CDTF">2026-01-22T10:18:00Z</dcterms:created>
  <dcterms:modified xsi:type="dcterms:W3CDTF">2026-01-22T10:18:00Z</dcterms:modified>
</cp:coreProperties>
</file>