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0C2" w:rsidRDefault="00B350C2">
      <w:pPr>
        <w:rPr>
          <w:rFonts w:ascii="Arial" w:hAnsi="Arial"/>
          <w:sz w:val="28"/>
          <w:u w:val="single"/>
        </w:rPr>
      </w:pPr>
      <w:bookmarkStart w:id="0" w:name="_GoBack"/>
      <w:bookmarkEnd w:id="0"/>
      <w:r>
        <w:rPr>
          <w:rFonts w:ascii="Arial" w:hAnsi="Arial"/>
          <w:b/>
          <w:i/>
          <w:sz w:val="28"/>
          <w:u w:val="single"/>
        </w:rPr>
        <w:t>Jiří Zelinka - ENERGY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    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       </w:t>
      </w:r>
      <w:r>
        <w:rPr>
          <w:rFonts w:ascii="Arial" w:hAnsi="Arial"/>
          <w:b/>
          <w:sz w:val="24"/>
        </w:rPr>
        <w:t xml:space="preserve">Zak.č.:    </w:t>
      </w:r>
      <w:r w:rsidR="00AE285E">
        <w:rPr>
          <w:rFonts w:ascii="Arial" w:hAnsi="Arial"/>
          <w:b/>
          <w:sz w:val="24"/>
        </w:rPr>
        <w:fldChar w:fldCharType="begin">
          <w:ffData>
            <w:name w:val="Text9"/>
            <w:enabled/>
            <w:calcOnExit w:val="0"/>
            <w:textInput>
              <w:default w:val="2019/15"/>
            </w:textInput>
          </w:ffData>
        </w:fldChar>
      </w:r>
      <w:bookmarkStart w:id="1" w:name="Text9"/>
      <w:r w:rsidR="00AE285E">
        <w:rPr>
          <w:rFonts w:ascii="Arial" w:hAnsi="Arial"/>
          <w:b/>
          <w:sz w:val="24"/>
        </w:rPr>
        <w:instrText xml:space="preserve"> FORMTEXT </w:instrText>
      </w:r>
      <w:r w:rsidR="00AE285E">
        <w:rPr>
          <w:rFonts w:ascii="Arial" w:hAnsi="Arial"/>
          <w:b/>
          <w:sz w:val="24"/>
        </w:rPr>
      </w:r>
      <w:r w:rsidR="00AE285E">
        <w:rPr>
          <w:rFonts w:ascii="Arial" w:hAnsi="Arial"/>
          <w:b/>
          <w:sz w:val="24"/>
        </w:rPr>
        <w:fldChar w:fldCharType="separate"/>
      </w:r>
      <w:r w:rsidR="00AE285E">
        <w:rPr>
          <w:rFonts w:ascii="Arial" w:hAnsi="Arial"/>
          <w:b/>
          <w:noProof/>
          <w:sz w:val="24"/>
        </w:rPr>
        <w:t>2019/15</w:t>
      </w:r>
      <w:r w:rsidR="00AE285E">
        <w:rPr>
          <w:rFonts w:ascii="Arial" w:hAnsi="Arial"/>
          <w:b/>
          <w:sz w:val="24"/>
        </w:rPr>
        <w:fldChar w:fldCharType="end"/>
      </w:r>
      <w:bookmarkEnd w:id="1"/>
    </w:p>
    <w:p w:rsidR="00B350C2" w:rsidRDefault="00B350C2">
      <w:pPr>
        <w:rPr>
          <w:rFonts w:ascii="Arial" w:hAnsi="Arial"/>
          <w:sz w:val="22"/>
        </w:rPr>
      </w:pPr>
      <w:r>
        <w:rPr>
          <w:rFonts w:ascii="Arial" w:hAnsi="Arial"/>
          <w:sz w:val="28"/>
        </w:rPr>
        <w:t>5. května 1526,</w:t>
      </w:r>
      <w:r>
        <w:rPr>
          <w:rFonts w:ascii="Arial" w:hAnsi="Arial"/>
          <w:b/>
          <w:sz w:val="28"/>
        </w:rPr>
        <w:tab/>
        <w:t xml:space="preserve">  </w:t>
      </w:r>
      <w:r>
        <w:rPr>
          <w:rFonts w:ascii="Arial" w:hAnsi="Arial"/>
          <w:b/>
          <w:sz w:val="28"/>
        </w:rPr>
        <w:tab/>
        <w:t xml:space="preserve">                </w:t>
      </w:r>
    </w:p>
    <w:p w:rsidR="00B350C2" w:rsidRDefault="00B350C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756 61 Rožnov pod Radhoštěm</w:t>
      </w:r>
    </w:p>
    <w:p w:rsidR="00B350C2" w:rsidRDefault="00DE2B78">
      <w:pPr>
        <w:pStyle w:val="Heading6"/>
        <w:spacing w:line="240" w:lineRule="auto"/>
        <w:rPr>
          <w:rFonts w:ascii="Arial" w:hAnsi="Arial"/>
        </w:rPr>
      </w:pPr>
      <w:r>
        <w:rPr>
          <w:rFonts w:ascii="Arial" w:hAnsi="Arial"/>
        </w:rPr>
        <w:t>Tel.</w:t>
      </w:r>
      <w:r w:rsidR="00B350C2">
        <w:rPr>
          <w:rFonts w:ascii="Arial" w:hAnsi="Arial"/>
        </w:rPr>
        <w:t xml:space="preserve"> 607</w:t>
      </w:r>
      <w:r w:rsidR="005506AE">
        <w:rPr>
          <w:rFonts w:ascii="Arial" w:hAnsi="Arial"/>
        </w:rPr>
        <w:t xml:space="preserve"> </w:t>
      </w:r>
      <w:r w:rsidR="00B350C2">
        <w:rPr>
          <w:rFonts w:ascii="Arial" w:hAnsi="Arial"/>
        </w:rPr>
        <w:t>615 135</w:t>
      </w:r>
      <w:r w:rsidR="00B350C2">
        <w:rPr>
          <w:rFonts w:ascii="Arial" w:hAnsi="Arial"/>
        </w:rPr>
        <w:tab/>
      </w:r>
      <w:r w:rsidR="00B350C2">
        <w:rPr>
          <w:rFonts w:ascii="Arial" w:hAnsi="Arial"/>
        </w:rPr>
        <w:tab/>
      </w:r>
      <w:r w:rsidR="00B350C2">
        <w:rPr>
          <w:rFonts w:ascii="Arial" w:hAnsi="Arial"/>
        </w:rPr>
        <w:tab/>
      </w:r>
      <w:r w:rsidR="00B350C2">
        <w:rPr>
          <w:rFonts w:ascii="Arial" w:hAnsi="Arial"/>
        </w:rPr>
        <w:tab/>
      </w:r>
    </w:p>
    <w:p w:rsidR="00B350C2" w:rsidRDefault="00B350C2">
      <w:pPr>
        <w:pStyle w:val="Heading1"/>
        <w:spacing w:before="0" w:after="0" w:line="360" w:lineRule="auto"/>
        <w:rPr>
          <w:kern w:val="0"/>
          <w:sz w:val="24"/>
        </w:rPr>
      </w:pPr>
    </w:p>
    <w:p w:rsidR="00B350C2" w:rsidRDefault="00B350C2">
      <w:pPr>
        <w:pStyle w:val="Heading1"/>
        <w:spacing w:before="0" w:after="0" w:line="360" w:lineRule="auto"/>
        <w:rPr>
          <w:kern w:val="0"/>
          <w:sz w:val="24"/>
        </w:rPr>
      </w:pPr>
    </w:p>
    <w:p w:rsidR="00B350C2" w:rsidRDefault="00192267">
      <w:pPr>
        <w:pStyle w:val="Heading1"/>
        <w:spacing w:before="0" w:after="0" w:line="360" w:lineRule="auto"/>
        <w:rPr>
          <w:kern w:val="0"/>
          <w:sz w:val="24"/>
        </w:rPr>
      </w:pPr>
      <w:r>
        <w:rPr>
          <w:kern w:val="0"/>
          <w:sz w:val="24"/>
        </w:rPr>
        <w:t xml:space="preserve">Investor:  </w:t>
      </w:r>
      <w:r w:rsidR="00BB5FB7">
        <w:rPr>
          <w:kern w:val="0"/>
          <w:sz w:val="24"/>
        </w:rPr>
        <w:t xml:space="preserve"> </w:t>
      </w:r>
      <w:r w:rsidR="0056548E" w:rsidRPr="0056548E">
        <w:rPr>
          <w:kern w:val="0"/>
          <w:sz w:val="24"/>
        </w:rPr>
        <w:t xml:space="preserve"> </w:t>
      </w:r>
      <w:r w:rsidR="00AE285E">
        <w:rPr>
          <w:kern w:val="0"/>
          <w:sz w:val="24"/>
        </w:rPr>
        <w:t>Město Valašské Meziříčí</w:t>
      </w:r>
    </w:p>
    <w:p w:rsidR="00B350C2" w:rsidRDefault="00B350C2">
      <w:pPr>
        <w:jc w:val="center"/>
        <w:rPr>
          <w:rFonts w:ascii="Arial" w:hAnsi="Arial"/>
          <w:b/>
          <w:caps/>
          <w:sz w:val="36"/>
          <w:u w:val="single"/>
        </w:rPr>
      </w:pPr>
    </w:p>
    <w:p w:rsidR="00AE285E" w:rsidRDefault="00245863" w:rsidP="00245863">
      <w:pPr>
        <w:pStyle w:val="Heading5"/>
      </w:pPr>
      <w:r>
        <w:t xml:space="preserve">    </w:t>
      </w:r>
      <w:r w:rsidR="00466F31">
        <w:t xml:space="preserve"> </w:t>
      </w:r>
      <w:r w:rsidR="00AE285E" w:rsidRPr="00AE285E">
        <w:t xml:space="preserve">Stavební úpravy a zateplení úřadu </w:t>
      </w:r>
      <w:r w:rsidR="00AE285E">
        <w:t xml:space="preserve"> </w:t>
      </w:r>
    </w:p>
    <w:p w:rsidR="00AE285E" w:rsidRDefault="00AE285E" w:rsidP="00245863">
      <w:pPr>
        <w:pStyle w:val="Heading5"/>
      </w:pPr>
      <w:r>
        <w:t xml:space="preserve">  </w:t>
      </w:r>
      <w:r w:rsidRPr="00AE285E">
        <w:t>města Valašské</w:t>
      </w:r>
      <w:r>
        <w:t xml:space="preserve"> </w:t>
      </w:r>
      <w:r w:rsidRPr="00AE285E">
        <w:t xml:space="preserve">Meziříčí na ul. Soudní </w:t>
      </w:r>
    </w:p>
    <w:p w:rsidR="00245863" w:rsidRDefault="00AE285E" w:rsidP="00245863">
      <w:pPr>
        <w:pStyle w:val="Heading5"/>
        <w:rPr>
          <w:rFonts w:ascii="Arial" w:hAnsi="Arial"/>
          <w:b w:val="0"/>
          <w:caps/>
          <w:sz w:val="36"/>
        </w:rPr>
      </w:pPr>
      <w:r>
        <w:t xml:space="preserve">          </w:t>
      </w:r>
      <w:r w:rsidRPr="00AE285E">
        <w:t>1221, Valašské Meziříčí</w:t>
      </w:r>
    </w:p>
    <w:p w:rsidR="00245863" w:rsidRDefault="00245863" w:rsidP="00245863">
      <w:pPr>
        <w:pStyle w:val="Heading5"/>
        <w:rPr>
          <w:rFonts w:ascii="Arial" w:hAnsi="Arial"/>
          <w:b w:val="0"/>
          <w:caps/>
          <w:sz w:val="36"/>
        </w:rPr>
      </w:pPr>
      <w:r>
        <w:rPr>
          <w:rFonts w:ascii="Arial" w:hAnsi="Arial"/>
          <w:b w:val="0"/>
          <w:caps/>
          <w:sz w:val="36"/>
        </w:rPr>
        <w:t xml:space="preserve"> </w:t>
      </w:r>
    </w:p>
    <w:p w:rsidR="00B350C2" w:rsidRDefault="00245863" w:rsidP="00245863">
      <w:pPr>
        <w:pStyle w:val="Heading5"/>
        <w:rPr>
          <w:rFonts w:ascii="Arial" w:hAnsi="Arial"/>
          <w:b w:val="0"/>
          <w:caps/>
          <w:sz w:val="36"/>
        </w:rPr>
      </w:pPr>
      <w:r>
        <w:rPr>
          <w:rFonts w:ascii="Arial" w:hAnsi="Arial"/>
          <w:b w:val="0"/>
          <w:caps/>
          <w:sz w:val="36"/>
        </w:rPr>
        <w:t xml:space="preserve">                          </w:t>
      </w:r>
      <w:r w:rsidR="00466F31">
        <w:rPr>
          <w:rFonts w:ascii="Arial" w:hAnsi="Arial"/>
          <w:b w:val="0"/>
          <w:caps/>
          <w:sz w:val="36"/>
        </w:rPr>
        <w:t>HROMOSVOD</w:t>
      </w:r>
    </w:p>
    <w:p w:rsidR="00B350C2" w:rsidRDefault="00B350C2">
      <w:pPr>
        <w:jc w:val="center"/>
        <w:rPr>
          <w:rFonts w:ascii="Arial" w:hAnsi="Arial"/>
          <w:b/>
          <w:sz w:val="24"/>
        </w:rPr>
      </w:pPr>
    </w:p>
    <w:p w:rsidR="00B350C2" w:rsidRDefault="00B350C2">
      <w:pPr>
        <w:jc w:val="center"/>
        <w:rPr>
          <w:rFonts w:ascii="Arial" w:hAnsi="Arial"/>
          <w:b/>
          <w:sz w:val="24"/>
        </w:rPr>
      </w:pPr>
    </w:p>
    <w:p w:rsidR="00B350C2" w:rsidRDefault="00466F31" w:rsidP="00466F31">
      <w:pPr>
        <w:rPr>
          <w:rFonts w:ascii="Arial" w:hAnsi="Arial"/>
          <w:b/>
          <w:sz w:val="32"/>
        </w:rPr>
      </w:pPr>
      <w:r>
        <w:rPr>
          <w:rFonts w:ascii="Arial" w:hAnsi="Arial"/>
          <w:b/>
          <w:sz w:val="24"/>
        </w:rPr>
        <w:t xml:space="preserve">                                       </w:t>
      </w:r>
      <w:r w:rsidR="00245863">
        <w:rPr>
          <w:rFonts w:ascii="Arial" w:hAnsi="Arial"/>
          <w:b/>
          <w:sz w:val="24"/>
        </w:rPr>
        <w:t xml:space="preserve">  </w:t>
      </w:r>
      <w:r>
        <w:rPr>
          <w:rFonts w:ascii="Arial" w:hAnsi="Arial"/>
          <w:b/>
          <w:sz w:val="24"/>
        </w:rPr>
        <w:t xml:space="preserve">      </w:t>
      </w:r>
      <w:r w:rsidR="00AE285E">
        <w:rPr>
          <w:rFonts w:ascii="Arial" w:hAnsi="Arial"/>
          <w:b/>
          <w:sz w:val="24"/>
        </w:rPr>
        <w:t xml:space="preserve"> </w:t>
      </w:r>
      <w:r w:rsidR="00B350C2">
        <w:rPr>
          <w:rFonts w:ascii="Arial" w:hAnsi="Arial"/>
          <w:b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 </w:t>
      </w:r>
    </w:p>
    <w:p w:rsidR="00B350C2" w:rsidRDefault="00B350C2">
      <w:pPr>
        <w:pStyle w:val="Heading1"/>
        <w:spacing w:before="0" w:after="0"/>
        <w:rPr>
          <w:kern w:val="0"/>
        </w:rPr>
      </w:pPr>
    </w:p>
    <w:p w:rsidR="00B350C2" w:rsidRDefault="00B350C2">
      <w:pPr>
        <w:pStyle w:val="Heading1"/>
        <w:spacing w:before="0" w:after="0"/>
        <w:rPr>
          <w:kern w:val="0"/>
        </w:rPr>
      </w:pPr>
    </w:p>
    <w:p w:rsidR="00B350C2" w:rsidRDefault="00B350C2">
      <w:pPr>
        <w:pStyle w:val="Heading1"/>
        <w:spacing w:before="0" w:after="0"/>
        <w:rPr>
          <w:kern w:val="0"/>
        </w:rPr>
      </w:pPr>
    </w:p>
    <w:p w:rsidR="00B350C2" w:rsidRDefault="00B350C2">
      <w:pPr>
        <w:pStyle w:val="Heading1"/>
        <w:spacing w:before="0" w:after="0"/>
        <w:rPr>
          <w:kern w:val="0"/>
        </w:rPr>
      </w:pPr>
      <w:r>
        <w:rPr>
          <w:kern w:val="0"/>
        </w:rPr>
        <w:t>Seznam dokumentace</w:t>
      </w:r>
    </w:p>
    <w:p w:rsidR="004241BA" w:rsidRDefault="004241BA" w:rsidP="004241BA"/>
    <w:p w:rsidR="004241BA" w:rsidRPr="004241BA" w:rsidRDefault="004241BA" w:rsidP="004241BA"/>
    <w:p w:rsidR="00B350C2" w:rsidRDefault="00B350C2">
      <w:pPr>
        <w:pBdr>
          <w:bottom w:val="single" w:sz="4" w:space="1" w:color="auto"/>
        </w:pBdr>
        <w:jc w:val="both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t>Poř.č.</w:t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  <w:t>název přílohy</w:t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  <w:t>soubor</w:t>
      </w:r>
      <w:r>
        <w:rPr>
          <w:rFonts w:ascii="Arial" w:hAnsi="Arial"/>
          <w:b/>
          <w:i/>
          <w:sz w:val="22"/>
        </w:rPr>
        <w:tab/>
      </w:r>
      <w:r>
        <w:rPr>
          <w:rFonts w:ascii="Arial" w:hAnsi="Arial"/>
          <w:b/>
          <w:i/>
          <w:sz w:val="22"/>
        </w:rPr>
        <w:tab/>
      </w:r>
    </w:p>
    <w:p w:rsidR="00B350C2" w:rsidRDefault="00B350C2">
      <w:pPr>
        <w:jc w:val="both"/>
        <w:rPr>
          <w:rFonts w:ascii="Arial" w:hAnsi="Arial"/>
          <w:b/>
          <w:sz w:val="22"/>
        </w:rPr>
      </w:pPr>
    </w:p>
    <w:p w:rsidR="00B350C2" w:rsidRDefault="00B350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001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Technická zpráva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9038D8">
        <w:rPr>
          <w:rFonts w:ascii="Arial" w:hAnsi="Arial"/>
          <w:sz w:val="22"/>
        </w:rPr>
        <w:t xml:space="preserve"> </w:t>
      </w:r>
    </w:p>
    <w:p w:rsidR="00B350C2" w:rsidRDefault="00BB5FB7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00</w:t>
      </w:r>
      <w:r w:rsidR="00261BB1">
        <w:rPr>
          <w:rFonts w:ascii="Arial" w:hAnsi="Arial"/>
          <w:sz w:val="22"/>
        </w:rPr>
        <w:t>2</w:t>
      </w:r>
      <w:r w:rsidR="00B350C2">
        <w:rPr>
          <w:rFonts w:ascii="Arial" w:hAnsi="Arial"/>
          <w:sz w:val="22"/>
        </w:rPr>
        <w:tab/>
      </w:r>
      <w:r w:rsidR="00B350C2">
        <w:rPr>
          <w:rFonts w:ascii="Arial" w:hAnsi="Arial"/>
          <w:sz w:val="22"/>
        </w:rPr>
        <w:tab/>
      </w:r>
      <w:r w:rsidR="00B350C2">
        <w:rPr>
          <w:rFonts w:ascii="Arial" w:hAnsi="Arial"/>
          <w:sz w:val="22"/>
        </w:rPr>
        <w:tab/>
      </w:r>
      <w:r w:rsidR="009672A6">
        <w:rPr>
          <w:rFonts w:ascii="Arial" w:hAnsi="Arial"/>
          <w:sz w:val="22"/>
        </w:rPr>
        <w:t xml:space="preserve">Půdorys </w:t>
      </w:r>
      <w:r w:rsidR="00466F31">
        <w:rPr>
          <w:rFonts w:ascii="Arial" w:hAnsi="Arial"/>
          <w:sz w:val="22"/>
        </w:rPr>
        <w:t xml:space="preserve"> </w:t>
      </w:r>
      <w:r w:rsidR="00E55E86">
        <w:rPr>
          <w:rFonts w:ascii="Arial" w:hAnsi="Arial"/>
          <w:sz w:val="22"/>
        </w:rPr>
        <w:t xml:space="preserve"> </w:t>
      </w:r>
      <w:r w:rsidR="00BE3F0B">
        <w:rPr>
          <w:rFonts w:ascii="Arial" w:hAnsi="Arial"/>
          <w:sz w:val="22"/>
        </w:rPr>
        <w:t>–</w:t>
      </w:r>
      <w:r w:rsidR="00670CDD">
        <w:rPr>
          <w:rFonts w:ascii="Arial" w:hAnsi="Arial"/>
          <w:sz w:val="22"/>
        </w:rPr>
        <w:t xml:space="preserve"> </w:t>
      </w:r>
      <w:r w:rsidR="00BE3F0B">
        <w:rPr>
          <w:rFonts w:ascii="Arial" w:hAnsi="Arial"/>
          <w:sz w:val="22"/>
        </w:rPr>
        <w:t xml:space="preserve"> </w:t>
      </w:r>
      <w:r w:rsidR="00466F31">
        <w:rPr>
          <w:rFonts w:ascii="Arial" w:hAnsi="Arial"/>
          <w:sz w:val="22"/>
        </w:rPr>
        <w:t>hromosvod</w:t>
      </w:r>
      <w:r w:rsidR="00245863">
        <w:rPr>
          <w:rFonts w:ascii="Arial" w:hAnsi="Arial"/>
          <w:sz w:val="22"/>
        </w:rPr>
        <w:t xml:space="preserve"> </w:t>
      </w:r>
      <w:r w:rsidR="00466F31">
        <w:rPr>
          <w:rFonts w:ascii="Arial" w:hAnsi="Arial"/>
          <w:sz w:val="22"/>
        </w:rPr>
        <w:tab/>
      </w:r>
      <w:r w:rsidR="00C32AFA">
        <w:rPr>
          <w:rFonts w:ascii="Arial" w:hAnsi="Arial"/>
          <w:sz w:val="22"/>
        </w:rPr>
        <w:tab/>
      </w:r>
      <w:r w:rsidR="00B350C2">
        <w:rPr>
          <w:rFonts w:ascii="Arial" w:hAnsi="Arial"/>
          <w:sz w:val="22"/>
        </w:rPr>
        <w:tab/>
      </w:r>
      <w:r w:rsidR="00B350C2">
        <w:rPr>
          <w:rFonts w:ascii="Arial" w:hAnsi="Arial"/>
          <w:sz w:val="22"/>
        </w:rPr>
        <w:tab/>
      </w:r>
      <w:r w:rsidR="00ED6FE7">
        <w:rPr>
          <w:rFonts w:ascii="Arial" w:hAnsi="Arial"/>
          <w:sz w:val="22"/>
        </w:rPr>
        <w:t>EL-</w:t>
      </w:r>
      <w:r w:rsidR="00284304">
        <w:rPr>
          <w:rFonts w:ascii="Arial" w:hAnsi="Arial"/>
          <w:sz w:val="22"/>
        </w:rPr>
        <w:t>0</w:t>
      </w:r>
      <w:r w:rsidR="00BE3F0B">
        <w:rPr>
          <w:rFonts w:ascii="Arial" w:hAnsi="Arial"/>
          <w:sz w:val="22"/>
        </w:rPr>
        <w:t>1</w:t>
      </w:r>
    </w:p>
    <w:p w:rsidR="00380660" w:rsidRDefault="00380660" w:rsidP="00380660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003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F5520">
        <w:rPr>
          <w:rFonts w:ascii="Arial" w:hAnsi="Arial"/>
          <w:sz w:val="22"/>
        </w:rPr>
        <w:t>Hromosvod – valivá koule 1</w:t>
      </w:r>
      <w:r>
        <w:rPr>
          <w:rFonts w:ascii="Arial" w:hAnsi="Arial"/>
          <w:sz w:val="22"/>
        </w:rPr>
        <w:tab/>
      </w:r>
      <w:r w:rsidR="008F5520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EL-02</w:t>
      </w:r>
    </w:p>
    <w:p w:rsidR="008763FF" w:rsidRDefault="008763FF" w:rsidP="008763F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00</w:t>
      </w:r>
      <w:r w:rsidR="00380660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F5520">
        <w:rPr>
          <w:rFonts w:ascii="Arial" w:hAnsi="Arial"/>
          <w:sz w:val="22"/>
        </w:rPr>
        <w:t>Hromosvod – valivá koule 2</w:t>
      </w:r>
      <w:r>
        <w:rPr>
          <w:rFonts w:ascii="Arial" w:hAnsi="Arial"/>
          <w:sz w:val="22"/>
        </w:rPr>
        <w:tab/>
      </w:r>
      <w:r w:rsidR="00466F3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EL-0</w:t>
      </w:r>
      <w:r w:rsidR="00380660">
        <w:rPr>
          <w:rFonts w:ascii="Arial" w:hAnsi="Arial"/>
          <w:sz w:val="22"/>
        </w:rPr>
        <w:t>3</w:t>
      </w:r>
    </w:p>
    <w:p w:rsidR="008763FF" w:rsidRDefault="008763FF" w:rsidP="008763F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00</w:t>
      </w:r>
      <w:r w:rsidR="00245863">
        <w:rPr>
          <w:rFonts w:ascii="Arial" w:hAnsi="Arial"/>
          <w:sz w:val="22"/>
        </w:rPr>
        <w:t>5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466F31">
        <w:rPr>
          <w:rFonts w:ascii="Arial" w:hAnsi="Arial"/>
          <w:sz w:val="22"/>
        </w:rPr>
        <w:t>Výpis materiálu</w:t>
      </w:r>
      <w:r>
        <w:rPr>
          <w:rFonts w:ascii="Arial" w:hAnsi="Arial"/>
          <w:sz w:val="22"/>
        </w:rPr>
        <w:tab/>
      </w:r>
      <w:r w:rsidR="00EC655C">
        <w:rPr>
          <w:rFonts w:ascii="Arial" w:hAnsi="Arial"/>
          <w:sz w:val="22"/>
        </w:rPr>
        <w:tab/>
      </w:r>
      <w:r w:rsidR="00EC655C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380660">
        <w:rPr>
          <w:rFonts w:ascii="Arial" w:hAnsi="Arial"/>
          <w:sz w:val="22"/>
        </w:rPr>
        <w:t xml:space="preserve"> </w:t>
      </w:r>
    </w:p>
    <w:p w:rsidR="00EB4E8F" w:rsidRDefault="00466F31" w:rsidP="00EB4E8F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B350C2" w:rsidRPr="007807D4" w:rsidRDefault="00AE285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EC655C" w:rsidRDefault="00EC655C">
      <w:pPr>
        <w:rPr>
          <w:rFonts w:ascii="Arial" w:hAnsi="Arial"/>
          <w:b/>
          <w:sz w:val="22"/>
        </w:rPr>
      </w:pPr>
    </w:p>
    <w:p w:rsidR="00EC655C" w:rsidRDefault="00EC655C">
      <w:pPr>
        <w:rPr>
          <w:rFonts w:ascii="Arial" w:hAnsi="Arial"/>
          <w:b/>
          <w:sz w:val="22"/>
        </w:rPr>
      </w:pPr>
    </w:p>
    <w:p w:rsidR="00EC655C" w:rsidRDefault="00EC655C">
      <w:pPr>
        <w:rPr>
          <w:rFonts w:ascii="Arial" w:hAnsi="Arial"/>
          <w:b/>
          <w:sz w:val="22"/>
        </w:rPr>
      </w:pPr>
    </w:p>
    <w:p w:rsidR="00B350C2" w:rsidRDefault="00B350C2">
      <w:pPr>
        <w:rPr>
          <w:rFonts w:ascii="Arial" w:hAnsi="Arial"/>
          <w:b/>
          <w:sz w:val="22"/>
        </w:rPr>
      </w:pPr>
    </w:p>
    <w:p w:rsidR="00B350C2" w:rsidRDefault="00B350C2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Vypracoval: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AE285E">
        <w:rPr>
          <w:rFonts w:ascii="Arial" w:hAnsi="Arial"/>
          <w:sz w:val="22"/>
        </w:rPr>
        <w:t>srpen</w:t>
      </w:r>
      <w:r w:rsidR="00ED6FE7">
        <w:rPr>
          <w:rFonts w:ascii="Arial" w:hAnsi="Arial"/>
          <w:sz w:val="22"/>
        </w:rPr>
        <w:t xml:space="preserve"> 20</w:t>
      </w:r>
      <w:r w:rsidR="005506AE">
        <w:rPr>
          <w:rFonts w:ascii="Arial" w:hAnsi="Arial"/>
          <w:sz w:val="22"/>
        </w:rPr>
        <w:t>1</w:t>
      </w:r>
      <w:r w:rsidR="00245863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color w:val="FF0000"/>
          <w:sz w:val="22"/>
        </w:rPr>
        <w:t xml:space="preserve">              </w:t>
      </w:r>
      <w:r>
        <w:rPr>
          <w:rFonts w:ascii="Arial" w:hAnsi="Arial"/>
          <w:color w:val="FF0000"/>
          <w:sz w:val="22"/>
        </w:rPr>
        <w:tab/>
      </w:r>
      <w:r>
        <w:rPr>
          <w:rFonts w:ascii="Arial" w:hAnsi="Arial"/>
          <w:color w:val="FF0000"/>
          <w:sz w:val="22"/>
        </w:rPr>
        <w:tab/>
      </w:r>
      <w:r>
        <w:rPr>
          <w:rFonts w:ascii="Arial" w:hAnsi="Arial"/>
          <w:sz w:val="22"/>
        </w:rPr>
        <w:t>Jiří Zelinka</w:t>
      </w:r>
    </w:p>
    <w:p w:rsidR="00B350C2" w:rsidRDefault="00B350C2">
      <w:pPr>
        <w:rPr>
          <w:rFonts w:ascii="Arial" w:hAnsi="Arial"/>
          <w:sz w:val="22"/>
        </w:rPr>
      </w:pPr>
    </w:p>
    <w:p w:rsidR="00B350C2" w:rsidRDefault="00B350C2">
      <w:pPr>
        <w:rPr>
          <w:rFonts w:ascii="Arial" w:hAnsi="Arial"/>
          <w:sz w:val="22"/>
        </w:rPr>
      </w:pPr>
    </w:p>
    <w:sectPr w:rsidR="00B350C2">
      <w:headerReference w:type="default" r:id="rId8"/>
      <w:footerReference w:type="default" r:id="rId9"/>
      <w:pgSz w:w="11906" w:h="16838"/>
      <w:pgMar w:top="1418" w:right="1418" w:bottom="1418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4B" w:rsidRDefault="00A8134B">
      <w:r>
        <w:separator/>
      </w:r>
    </w:p>
  </w:endnote>
  <w:endnote w:type="continuationSeparator" w:id="0">
    <w:p w:rsidR="00A8134B" w:rsidRDefault="00A8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0C2" w:rsidRDefault="00B350C2">
    <w:pPr>
      <w:pBdr>
        <w:top w:val="single" w:sz="4" w:space="1" w:color="auto"/>
      </w:pBdr>
      <w:rPr>
        <w:rFonts w:ascii="Arial" w:hAnsi="Arial"/>
        <w:b/>
        <w:sz w:val="18"/>
      </w:rPr>
    </w:pPr>
    <w:r>
      <w:rPr>
        <w:rFonts w:ascii="Arial" w:hAnsi="Arial"/>
        <w:b/>
        <w:sz w:val="18"/>
      </w:rPr>
      <w:t>Jiří Zelinka –ENERGY,5. května 1526, Rožnov p. R., tel:  607615135</w:t>
    </w:r>
  </w:p>
  <w:p w:rsidR="00B350C2" w:rsidRDefault="00B350C2">
    <w:pPr>
      <w:pBdr>
        <w:top w:val="single" w:sz="4" w:space="1" w:color="auto"/>
      </w:pBdr>
      <w:rPr>
        <w:rFonts w:ascii="Arial" w:hAnsi="Arial"/>
        <w:sz w:val="16"/>
      </w:rPr>
    </w:pP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  <w:t xml:space="preserve">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4B" w:rsidRDefault="00A8134B">
      <w:r>
        <w:separator/>
      </w:r>
    </w:p>
  </w:footnote>
  <w:footnote w:type="continuationSeparator" w:id="0">
    <w:p w:rsidR="00A8134B" w:rsidRDefault="00A8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0C2" w:rsidRDefault="00225DCC" w:rsidP="00225DCC">
    <w:pPr>
      <w:pStyle w:val="Header"/>
      <w:pBdr>
        <w:bottom w:val="single" w:sz="4" w:space="1" w:color="auto"/>
      </w:pBdr>
      <w:jc w:val="center"/>
      <w:rPr>
        <w:rStyle w:val="PageNumber"/>
        <w:rFonts w:ascii="Arial" w:hAnsi="Arial"/>
      </w:rPr>
    </w:pPr>
    <w:r>
      <w:rPr>
        <w:rFonts w:ascii="Arial" w:hAnsi="Arial"/>
      </w:rPr>
      <w:t xml:space="preserve">          </w:t>
    </w:r>
    <w:r w:rsidR="00E96BDA">
      <w:rPr>
        <w:rFonts w:ascii="Arial" w:hAnsi="Arial"/>
      </w:rPr>
      <w:t xml:space="preserve">                            </w:t>
    </w:r>
    <w:r>
      <w:rPr>
        <w:rFonts w:ascii="Arial" w:hAnsi="Arial"/>
      </w:rPr>
      <w:t xml:space="preserve"> </w:t>
    </w:r>
    <w:r w:rsidR="00B350C2">
      <w:rPr>
        <w:rFonts w:ascii="Arial" w:hAnsi="Arial"/>
      </w:rPr>
      <w:t>Seznam dokumentace –</w:t>
    </w:r>
    <w:r w:rsidR="00466F31">
      <w:rPr>
        <w:rFonts w:ascii="Arial" w:hAnsi="Arial"/>
      </w:rPr>
      <w:t>Hromosvod</w:t>
    </w:r>
    <w:r w:rsidR="00EC655C">
      <w:rPr>
        <w:rFonts w:ascii="Arial" w:hAnsi="Arial"/>
      </w:rPr>
      <w:t xml:space="preserve"> </w:t>
    </w:r>
    <w:r w:rsidR="00A43348">
      <w:rPr>
        <w:rFonts w:ascii="Arial" w:hAnsi="Arial"/>
      </w:rPr>
      <w:t>-</w:t>
    </w:r>
    <w:r w:rsidR="00817FEF">
      <w:rPr>
        <w:rFonts w:ascii="Arial" w:hAnsi="Arial"/>
        <w:caps/>
      </w:rPr>
      <w:t xml:space="preserve"> E</w:t>
    </w:r>
    <w:r w:rsidR="00B350C2">
      <w:rPr>
        <w:rFonts w:ascii="Arial" w:hAnsi="Arial"/>
        <w:caps/>
      </w:rPr>
      <w:t>LEKTROINSTALACE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AC721460"/>
    <w:lvl w:ilvl="0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B.5.3.1.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B.5.3.1.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B.5.3.1.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.5.3.1.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Heading8"/>
      <w:lvlText w:val="B.5.3.1.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Heading9"/>
      <w:lvlText w:val="B.5.3.1.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88"/>
    <w:rsid w:val="00022190"/>
    <w:rsid w:val="000D1D21"/>
    <w:rsid w:val="00143C44"/>
    <w:rsid w:val="001913DA"/>
    <w:rsid w:val="00192267"/>
    <w:rsid w:val="00194A58"/>
    <w:rsid w:val="001D352F"/>
    <w:rsid w:val="001F0921"/>
    <w:rsid w:val="00223387"/>
    <w:rsid w:val="00223557"/>
    <w:rsid w:val="00225688"/>
    <w:rsid w:val="00225DCC"/>
    <w:rsid w:val="00245863"/>
    <w:rsid w:val="00261BB1"/>
    <w:rsid w:val="00284304"/>
    <w:rsid w:val="002C54F8"/>
    <w:rsid w:val="002C7E25"/>
    <w:rsid w:val="002D099F"/>
    <w:rsid w:val="00302006"/>
    <w:rsid w:val="00380660"/>
    <w:rsid w:val="003B1D5E"/>
    <w:rsid w:val="003B2969"/>
    <w:rsid w:val="003F7D60"/>
    <w:rsid w:val="00405F9E"/>
    <w:rsid w:val="004241BA"/>
    <w:rsid w:val="004340AD"/>
    <w:rsid w:val="00444172"/>
    <w:rsid w:val="00466F31"/>
    <w:rsid w:val="004856CE"/>
    <w:rsid w:val="004A755E"/>
    <w:rsid w:val="004F5AFB"/>
    <w:rsid w:val="005111D4"/>
    <w:rsid w:val="00517965"/>
    <w:rsid w:val="00530E85"/>
    <w:rsid w:val="005459E3"/>
    <w:rsid w:val="005506AE"/>
    <w:rsid w:val="0056548E"/>
    <w:rsid w:val="005745FA"/>
    <w:rsid w:val="00591373"/>
    <w:rsid w:val="005F7DFB"/>
    <w:rsid w:val="006235DE"/>
    <w:rsid w:val="00661481"/>
    <w:rsid w:val="00670CDD"/>
    <w:rsid w:val="006D5FCF"/>
    <w:rsid w:val="006F1E3B"/>
    <w:rsid w:val="0073642C"/>
    <w:rsid w:val="007807D4"/>
    <w:rsid w:val="00783004"/>
    <w:rsid w:val="007C6785"/>
    <w:rsid w:val="007F0F15"/>
    <w:rsid w:val="00817FEF"/>
    <w:rsid w:val="008763FF"/>
    <w:rsid w:val="008A5B4A"/>
    <w:rsid w:val="008F5520"/>
    <w:rsid w:val="009038D8"/>
    <w:rsid w:val="00921D82"/>
    <w:rsid w:val="0093564A"/>
    <w:rsid w:val="009672A6"/>
    <w:rsid w:val="009A61D9"/>
    <w:rsid w:val="00A15D0D"/>
    <w:rsid w:val="00A30784"/>
    <w:rsid w:val="00A43348"/>
    <w:rsid w:val="00A559AB"/>
    <w:rsid w:val="00A8134B"/>
    <w:rsid w:val="00A8367C"/>
    <w:rsid w:val="00AE285E"/>
    <w:rsid w:val="00B16535"/>
    <w:rsid w:val="00B33D30"/>
    <w:rsid w:val="00B350C2"/>
    <w:rsid w:val="00B60F72"/>
    <w:rsid w:val="00BB5FB7"/>
    <w:rsid w:val="00BE3F0B"/>
    <w:rsid w:val="00C066C6"/>
    <w:rsid w:val="00C2736E"/>
    <w:rsid w:val="00C32AFA"/>
    <w:rsid w:val="00C50275"/>
    <w:rsid w:val="00C60034"/>
    <w:rsid w:val="00C66C48"/>
    <w:rsid w:val="00C66D88"/>
    <w:rsid w:val="00CA3791"/>
    <w:rsid w:val="00CE5A60"/>
    <w:rsid w:val="00CF74FD"/>
    <w:rsid w:val="00D43329"/>
    <w:rsid w:val="00DE2B78"/>
    <w:rsid w:val="00E17E8F"/>
    <w:rsid w:val="00E21596"/>
    <w:rsid w:val="00E55E86"/>
    <w:rsid w:val="00E646A5"/>
    <w:rsid w:val="00E67CB3"/>
    <w:rsid w:val="00E96BDA"/>
    <w:rsid w:val="00EA69D3"/>
    <w:rsid w:val="00EB4E8F"/>
    <w:rsid w:val="00EC655C"/>
    <w:rsid w:val="00ED6FE7"/>
    <w:rsid w:val="00ED742B"/>
    <w:rsid w:val="00F14536"/>
    <w:rsid w:val="00FE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4536"/>
      </w:tabs>
      <w:outlineLvl w:val="4"/>
    </w:pPr>
    <w:rPr>
      <w:b/>
      <w:sz w:val="52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right="-1278"/>
      <w:jc w:val="both"/>
      <w:outlineLvl w:val="6"/>
    </w:pPr>
    <w:rPr>
      <w:b/>
      <w:sz w:val="24"/>
    </w:rPr>
  </w:style>
  <w:style w:type="paragraph" w:styleId="Heading8">
    <w:name w:val="heading 8"/>
    <w:basedOn w:val="Normal"/>
    <w:next w:val="NormalIndent"/>
    <w:qFormat/>
    <w:pPr>
      <w:numPr>
        <w:ilvl w:val="7"/>
        <w:numId w:val="1"/>
      </w:numPr>
      <w:spacing w:before="60"/>
      <w:jc w:val="both"/>
      <w:outlineLvl w:val="7"/>
    </w:pPr>
    <w:rPr>
      <w:rFonts w:ascii="Roman PS" w:hAnsi="Roman PS"/>
      <w:i/>
    </w:rPr>
  </w:style>
  <w:style w:type="paragraph" w:styleId="Heading9">
    <w:name w:val="heading 9"/>
    <w:basedOn w:val="Normal"/>
    <w:next w:val="NormalIndent"/>
    <w:qFormat/>
    <w:pPr>
      <w:numPr>
        <w:ilvl w:val="8"/>
        <w:numId w:val="1"/>
      </w:numPr>
      <w:spacing w:before="60"/>
      <w:jc w:val="both"/>
      <w:outlineLvl w:val="8"/>
    </w:pPr>
    <w:rPr>
      <w:rFonts w:ascii="Roman PS" w:hAnsi="Roman PS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jc w:val="both"/>
    </w:pPr>
    <w:rPr>
      <w:sz w:val="24"/>
    </w:rPr>
  </w:style>
  <w:style w:type="paragraph" w:customStyle="1" w:styleId="Nadpis">
    <w:name w:val="Nadpis"/>
    <w:basedOn w:val="BodyText2"/>
    <w:pPr>
      <w:ind w:right="-1278"/>
    </w:pPr>
    <w:rPr>
      <w:b/>
    </w:rPr>
  </w:style>
  <w:style w:type="paragraph" w:customStyle="1" w:styleId="norm2">
    <w:name w:val="norm2"/>
    <w:basedOn w:val="Heading2"/>
    <w:pPr>
      <w:keepNext w:val="0"/>
      <w:spacing w:before="60" w:after="0"/>
      <w:ind w:left="709"/>
      <w:jc w:val="both"/>
      <w:outlineLvl w:val="9"/>
    </w:pPr>
    <w:rPr>
      <w:b w:val="0"/>
      <w:i w:val="0"/>
      <w:sz w:val="20"/>
    </w:rPr>
  </w:style>
  <w:style w:type="paragraph" w:customStyle="1" w:styleId="norm1">
    <w:name w:val="norm1"/>
    <w:basedOn w:val="Normal"/>
    <w:pPr>
      <w:spacing w:before="60"/>
      <w:ind w:left="426"/>
      <w:jc w:val="both"/>
    </w:pPr>
    <w:rPr>
      <w:rFonts w:ascii="Arial" w:hAnsi="Arial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firstLine="851"/>
    </w:pPr>
    <w:rPr>
      <w:sz w:val="22"/>
    </w:rPr>
  </w:style>
  <w:style w:type="paragraph" w:customStyle="1" w:styleId="n2">
    <w:name w:val="¨n2"/>
    <w:basedOn w:val="BodyText2"/>
    <w:pPr>
      <w:spacing w:before="240" w:after="240"/>
      <w:ind w:right="-1276"/>
    </w:pPr>
    <w:rPr>
      <w:b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pPr>
      <w:spacing w:line="360" w:lineRule="auto"/>
      <w:ind w:left="708" w:hanging="708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customStyle="1" w:styleId="standard">
    <w:name w:val="standard"/>
    <w:rPr>
      <w:rFonts w:ascii="Arial" w:hAnsi="Arial"/>
      <w:color w:val="000000"/>
      <w:sz w:val="24"/>
      <w:lang w:val="cs-CZ" w:eastAsia="cs-CZ"/>
    </w:rPr>
  </w:style>
  <w:style w:type="paragraph" w:customStyle="1" w:styleId="BodyText21">
    <w:name w:val="Body Text 21"/>
    <w:basedOn w:val="Normal"/>
    <w:pPr>
      <w:jc w:val="both"/>
    </w:pPr>
    <w:rPr>
      <w:rFonts w:ascii="Arial" w:hAnsi="Arial"/>
    </w:rPr>
  </w:style>
  <w:style w:type="paragraph" w:styleId="BodyText3">
    <w:name w:val="Body Text 3"/>
    <w:basedOn w:val="Normal"/>
    <w:pPr>
      <w:jc w:val="center"/>
    </w:pPr>
    <w:rPr>
      <w:b/>
      <w:sz w:val="40"/>
    </w:rPr>
  </w:style>
  <w:style w:type="character" w:styleId="FollowedHyperlink">
    <w:name w:val="FollowedHyperlink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tabs>
        <w:tab w:val="left" w:pos="4536"/>
      </w:tabs>
      <w:outlineLvl w:val="4"/>
    </w:pPr>
    <w:rPr>
      <w:b/>
      <w:sz w:val="52"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ind w:right="-1278"/>
      <w:jc w:val="both"/>
      <w:outlineLvl w:val="6"/>
    </w:pPr>
    <w:rPr>
      <w:b/>
      <w:sz w:val="24"/>
    </w:rPr>
  </w:style>
  <w:style w:type="paragraph" w:styleId="Heading8">
    <w:name w:val="heading 8"/>
    <w:basedOn w:val="Normal"/>
    <w:next w:val="NormalIndent"/>
    <w:qFormat/>
    <w:pPr>
      <w:numPr>
        <w:ilvl w:val="7"/>
        <w:numId w:val="1"/>
      </w:numPr>
      <w:spacing w:before="60"/>
      <w:jc w:val="both"/>
      <w:outlineLvl w:val="7"/>
    </w:pPr>
    <w:rPr>
      <w:rFonts w:ascii="Roman PS" w:hAnsi="Roman PS"/>
      <w:i/>
    </w:rPr>
  </w:style>
  <w:style w:type="paragraph" w:styleId="Heading9">
    <w:name w:val="heading 9"/>
    <w:basedOn w:val="Normal"/>
    <w:next w:val="NormalIndent"/>
    <w:qFormat/>
    <w:pPr>
      <w:numPr>
        <w:ilvl w:val="8"/>
        <w:numId w:val="1"/>
      </w:numPr>
      <w:spacing w:before="60"/>
      <w:jc w:val="both"/>
      <w:outlineLvl w:val="8"/>
    </w:pPr>
    <w:rPr>
      <w:rFonts w:ascii="Roman PS" w:hAnsi="Roman PS"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Indent">
    <w:name w:val="Normal Indent"/>
    <w:basedOn w:val="Normal"/>
    <w:pPr>
      <w:ind w:left="708"/>
    </w:pPr>
  </w:style>
  <w:style w:type="paragraph" w:styleId="BodyText2">
    <w:name w:val="Body Text 2"/>
    <w:basedOn w:val="Normal"/>
    <w:pPr>
      <w:jc w:val="both"/>
    </w:pPr>
    <w:rPr>
      <w:sz w:val="24"/>
    </w:rPr>
  </w:style>
  <w:style w:type="paragraph" w:customStyle="1" w:styleId="Nadpis">
    <w:name w:val="Nadpis"/>
    <w:basedOn w:val="BodyText2"/>
    <w:pPr>
      <w:ind w:right="-1278"/>
    </w:pPr>
    <w:rPr>
      <w:b/>
    </w:rPr>
  </w:style>
  <w:style w:type="paragraph" w:customStyle="1" w:styleId="norm2">
    <w:name w:val="norm2"/>
    <w:basedOn w:val="Heading2"/>
    <w:pPr>
      <w:keepNext w:val="0"/>
      <w:spacing w:before="60" w:after="0"/>
      <w:ind w:left="709"/>
      <w:jc w:val="both"/>
      <w:outlineLvl w:val="9"/>
    </w:pPr>
    <w:rPr>
      <w:b w:val="0"/>
      <w:i w:val="0"/>
      <w:sz w:val="20"/>
    </w:rPr>
  </w:style>
  <w:style w:type="paragraph" w:customStyle="1" w:styleId="norm1">
    <w:name w:val="norm1"/>
    <w:basedOn w:val="Normal"/>
    <w:pPr>
      <w:spacing w:before="60"/>
      <w:ind w:left="426"/>
      <w:jc w:val="both"/>
    </w:pPr>
    <w:rPr>
      <w:rFonts w:ascii="Arial" w:hAnsi="Arial"/>
    </w:rPr>
  </w:style>
  <w:style w:type="paragraph" w:styleId="BodyText">
    <w:name w:val="Body Text"/>
    <w:basedOn w:val="Normal"/>
    <w:pPr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firstLine="851"/>
    </w:pPr>
    <w:rPr>
      <w:sz w:val="22"/>
    </w:rPr>
  </w:style>
  <w:style w:type="paragraph" w:customStyle="1" w:styleId="n2">
    <w:name w:val="¨n2"/>
    <w:basedOn w:val="BodyText2"/>
    <w:pPr>
      <w:spacing w:before="240" w:after="240"/>
      <w:ind w:right="-1276"/>
    </w:pPr>
    <w:rPr>
      <w:b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BodyTextIndent2">
    <w:name w:val="Body Text Indent 2"/>
    <w:basedOn w:val="Normal"/>
    <w:pPr>
      <w:spacing w:line="360" w:lineRule="auto"/>
      <w:ind w:left="708" w:hanging="708"/>
      <w:jc w:val="both"/>
    </w:pPr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customStyle="1" w:styleId="standard">
    <w:name w:val="standard"/>
    <w:rPr>
      <w:rFonts w:ascii="Arial" w:hAnsi="Arial"/>
      <w:color w:val="000000"/>
      <w:sz w:val="24"/>
      <w:lang w:val="cs-CZ" w:eastAsia="cs-CZ"/>
    </w:rPr>
  </w:style>
  <w:style w:type="paragraph" w:customStyle="1" w:styleId="BodyText21">
    <w:name w:val="Body Text 21"/>
    <w:basedOn w:val="Normal"/>
    <w:pPr>
      <w:jc w:val="both"/>
    </w:pPr>
    <w:rPr>
      <w:rFonts w:ascii="Arial" w:hAnsi="Arial"/>
    </w:rPr>
  </w:style>
  <w:style w:type="paragraph" w:styleId="BodyText3">
    <w:name w:val="Body Text 3"/>
    <w:basedOn w:val="Normal"/>
    <w:pPr>
      <w:jc w:val="center"/>
    </w:pPr>
    <w:rPr>
      <w:b/>
      <w:sz w:val="40"/>
    </w:rPr>
  </w:style>
  <w:style w:type="character" w:styleId="FollowedHyperlink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 03 – Hrubé terénní úpravy</vt:lpstr>
    </vt:vector>
  </TitlesOfParts>
  <Company>INTERPLAN - CZ, s.r.o.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 03 – Hrubé terénní úpravy</dc:title>
  <dc:creator>INTERPLAN - CZ, s.r.o.</dc:creator>
  <cp:lastModifiedBy>Dizzy</cp:lastModifiedBy>
  <cp:revision>2</cp:revision>
  <cp:lastPrinted>2004-11-17T08:38:00Z</cp:lastPrinted>
  <dcterms:created xsi:type="dcterms:W3CDTF">2019-08-23T15:08:00Z</dcterms:created>
  <dcterms:modified xsi:type="dcterms:W3CDTF">2019-08-23T15:08:00Z</dcterms:modified>
</cp:coreProperties>
</file>